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D3" w:rsidRPr="00B91967" w:rsidRDefault="006E29D3">
      <w:pPr>
        <w:spacing w:after="0" w:line="240" w:lineRule="auto"/>
        <w:jc w:val="right"/>
        <w:rPr>
          <w:rFonts w:ascii="Arial" w:hAnsi="Arial" w:cs="Arial"/>
        </w:rPr>
      </w:pPr>
      <w:r w:rsidRPr="00B91967">
        <w:rPr>
          <w:rFonts w:ascii="Arial" w:hAnsi="Arial" w:cs="Arial"/>
          <w:noProof/>
          <w:lang w:val="en-US" w:eastAsia="en-US"/>
        </w:rPr>
        <w:drawing>
          <wp:inline distT="0" distB="0" distL="0" distR="0" wp14:anchorId="56E15F53" wp14:editId="1F12CCFE">
            <wp:extent cx="2914650" cy="7905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iz-RGB-800px-payof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650" cy="790575"/>
                    </a:xfrm>
                    <a:prstGeom prst="rect">
                      <a:avLst/>
                    </a:prstGeom>
                  </pic:spPr>
                </pic:pic>
              </a:graphicData>
            </a:graphic>
          </wp:inline>
        </w:drawing>
      </w:r>
      <w:r w:rsidR="00EB1A7B" w:rsidRPr="00B91967">
        <w:rPr>
          <w:rFonts w:ascii="Arial" w:hAnsi="Arial" w:cs="Arial"/>
          <w:noProof/>
          <w:lang w:val="en-US" w:eastAsia="en-US"/>
        </w:rPr>
        <w:drawing>
          <wp:anchor distT="0" distB="0" distL="114300" distR="114300" simplePos="0" relativeHeight="251659264" behindDoc="0" locked="0" layoutInCell="1" allowOverlap="1" wp14:anchorId="2F4EFDF2" wp14:editId="0471064F">
            <wp:simplePos x="0" y="0"/>
            <wp:positionH relativeFrom="column">
              <wp:align>left</wp:align>
            </wp:positionH>
            <wp:positionV relativeFrom="paragraph">
              <wp:align>top</wp:align>
            </wp:positionV>
            <wp:extent cx="2565400" cy="586740"/>
            <wp:effectExtent l="0" t="0" r="6350" b="3810"/>
            <wp:wrapSquare wrapText="bothSides"/>
            <wp:docPr id="3" name="Picture 3" descr="Z:\_Clients\Digi-Star\_Logos and Templates\New Logos\DigiStar_Logo_cl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Clients\Digi-Star\_Logos and Templates\New Logos\DigiStar_Logo_cl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586740"/>
                    </a:xfrm>
                    <a:prstGeom prst="rect">
                      <a:avLst/>
                    </a:prstGeom>
                    <a:noFill/>
                    <a:ln>
                      <a:noFill/>
                    </a:ln>
                  </pic:spPr>
                </pic:pic>
              </a:graphicData>
            </a:graphic>
          </wp:anchor>
        </w:drawing>
      </w:r>
      <w:r w:rsidR="00504864" w:rsidRPr="00B91967">
        <w:rPr>
          <w:rFonts w:ascii="Arial" w:hAnsi="Arial" w:cs="Arial"/>
        </w:rPr>
        <w:br w:type="textWrapping" w:clear="all"/>
      </w:r>
    </w:p>
    <w:p w:rsidR="00EB1A7B" w:rsidRPr="00B91967" w:rsidRDefault="00EB1A7B" w:rsidP="00590CFA">
      <w:pPr>
        <w:spacing w:after="0" w:line="240" w:lineRule="auto"/>
        <w:rPr>
          <w:rFonts w:ascii="Arial" w:hAnsi="Arial" w:cs="Arial"/>
        </w:rPr>
      </w:pPr>
    </w:p>
    <w:p w:rsidR="00EB1A7B" w:rsidRPr="00B91967" w:rsidRDefault="000F7EE3" w:rsidP="00590CFA">
      <w:pPr>
        <w:spacing w:after="0" w:line="240" w:lineRule="auto"/>
        <w:rPr>
          <w:rFonts w:ascii="Arial" w:hAnsi="Arial" w:cs="Arial"/>
          <w:lang w:val="en-US"/>
        </w:rPr>
      </w:pPr>
      <w:r w:rsidRPr="00B91967">
        <w:rPr>
          <w:rFonts w:ascii="Arial" w:hAnsi="Arial" w:cs="Arial"/>
          <w:lang w:val="en-US"/>
        </w:rPr>
        <w:t>FOR IMMEDIATE RELEASE</w:t>
      </w:r>
    </w:p>
    <w:p w:rsidR="00EB1A7B" w:rsidRPr="00B91967" w:rsidRDefault="000F7EE3" w:rsidP="00590CFA">
      <w:pPr>
        <w:spacing w:after="0" w:line="240" w:lineRule="auto"/>
        <w:rPr>
          <w:rFonts w:ascii="Arial" w:hAnsi="Arial" w:cs="Arial"/>
          <w:lang w:val="en-US"/>
        </w:rPr>
      </w:pPr>
      <w:r w:rsidRPr="00B91967">
        <w:rPr>
          <w:rFonts w:ascii="Arial" w:hAnsi="Arial" w:cs="Arial"/>
          <w:lang w:val="en-US"/>
        </w:rPr>
        <w:t>Contact: Robin Starkenburg, Digi-Star;</w:t>
      </w:r>
    </w:p>
    <w:p w:rsidR="00EB1A7B" w:rsidRPr="002F4F06" w:rsidRDefault="004E5970" w:rsidP="00590CFA">
      <w:pPr>
        <w:spacing w:after="0" w:line="240" w:lineRule="auto"/>
        <w:rPr>
          <w:rFonts w:ascii="Arial" w:hAnsi="Arial" w:cs="Arial"/>
          <w:b/>
          <w:bCs/>
          <w:color w:val="000000"/>
          <w:lang w:val="en-US"/>
        </w:rPr>
      </w:pPr>
      <w:hyperlink r:id="rId9" w:history="1">
        <w:r w:rsidR="000F7EE3" w:rsidRPr="002F4F06">
          <w:rPr>
            <w:rStyle w:val="Hyperlink"/>
            <w:rFonts w:ascii="Arial" w:hAnsi="Arial" w:cs="Arial"/>
            <w:lang w:val="en-US"/>
          </w:rPr>
          <w:t>robin.starkenburg@digi</w:t>
        </w:r>
        <w:r w:rsidR="000F7EE3" w:rsidRPr="002F4F06">
          <w:rPr>
            <w:rStyle w:val="Hyperlink"/>
            <w:rFonts w:ascii="Cambria Math" w:hAnsi="Cambria Math" w:cs="Cambria Math"/>
            <w:lang w:val="en-US"/>
          </w:rPr>
          <w:t>‐</w:t>
        </w:r>
        <w:r w:rsidR="000F7EE3" w:rsidRPr="002F4F06">
          <w:rPr>
            <w:rStyle w:val="Hyperlink"/>
            <w:rFonts w:ascii="Arial" w:hAnsi="Arial" w:cs="Arial"/>
            <w:lang w:val="en-US"/>
          </w:rPr>
          <w:t>star.com</w:t>
        </w:r>
      </w:hyperlink>
      <w:r w:rsidR="000F7EE3" w:rsidRPr="00B91967">
        <w:rPr>
          <w:rFonts w:ascii="Arial" w:hAnsi="Arial" w:cs="Arial"/>
          <w:b/>
          <w:bCs/>
          <w:color w:val="000000"/>
          <w:lang w:val="en-US"/>
        </w:rPr>
        <w:t>;</w:t>
      </w:r>
      <w:r w:rsidR="000F7EE3" w:rsidRPr="00B91967">
        <w:rPr>
          <w:rFonts w:ascii="Arial" w:hAnsi="Arial" w:cs="Arial"/>
          <w:lang w:val="en-US"/>
        </w:rPr>
        <w:t xml:space="preserve"> 920</w:t>
      </w:r>
      <w:r w:rsidR="000F7EE3" w:rsidRPr="002F4F06">
        <w:rPr>
          <w:rFonts w:ascii="Cambria Math" w:hAnsi="Cambria Math" w:cs="Cambria Math"/>
          <w:lang w:val="en-US"/>
        </w:rPr>
        <w:t>‐</w:t>
      </w:r>
      <w:r w:rsidR="000F7EE3" w:rsidRPr="002F4F06">
        <w:rPr>
          <w:rFonts w:ascii="Arial" w:hAnsi="Arial" w:cs="Arial"/>
          <w:lang w:val="en-US"/>
        </w:rPr>
        <w:t>568</w:t>
      </w:r>
      <w:r w:rsidR="000F7EE3" w:rsidRPr="002F4F06">
        <w:rPr>
          <w:rFonts w:ascii="Cambria Math" w:hAnsi="Cambria Math" w:cs="Cambria Math"/>
          <w:lang w:val="en-US"/>
        </w:rPr>
        <w:t>‐</w:t>
      </w:r>
      <w:r w:rsidR="000F7EE3" w:rsidRPr="002F4F06">
        <w:rPr>
          <w:rFonts w:ascii="Arial" w:hAnsi="Arial" w:cs="Arial"/>
          <w:lang w:val="en-US"/>
        </w:rPr>
        <w:t>6231</w:t>
      </w:r>
    </w:p>
    <w:p w:rsidR="00EB1A7B" w:rsidRPr="002F4F06" w:rsidRDefault="00EB1A7B" w:rsidP="00590CFA">
      <w:pPr>
        <w:spacing w:after="0" w:line="240" w:lineRule="auto"/>
        <w:rPr>
          <w:rFonts w:ascii="Arial" w:hAnsi="Arial" w:cs="Arial"/>
          <w:lang w:val="en-US"/>
        </w:rPr>
      </w:pPr>
    </w:p>
    <w:p w:rsidR="00D1214C" w:rsidRPr="002F4F06" w:rsidRDefault="00D1214C" w:rsidP="00590CFA">
      <w:pPr>
        <w:spacing w:after="0" w:line="240" w:lineRule="auto"/>
        <w:rPr>
          <w:rFonts w:ascii="Arial" w:hAnsi="Arial" w:cs="Arial"/>
          <w:lang w:val="en-US"/>
        </w:rPr>
      </w:pPr>
    </w:p>
    <w:p w:rsidR="00590CFA" w:rsidRPr="002F4F06" w:rsidRDefault="000F7EE3" w:rsidP="00590CFA">
      <w:pPr>
        <w:spacing w:after="0" w:line="240" w:lineRule="auto"/>
        <w:jc w:val="center"/>
        <w:rPr>
          <w:rFonts w:ascii="Arial" w:hAnsi="Arial" w:cs="Arial"/>
          <w:b/>
          <w:noProof/>
          <w:sz w:val="28"/>
          <w:szCs w:val="28"/>
          <w:lang w:val="en-US"/>
        </w:rPr>
      </w:pPr>
      <w:r w:rsidRPr="002F4F06">
        <w:rPr>
          <w:rFonts w:ascii="Arial" w:hAnsi="Arial" w:cs="Arial"/>
          <w:b/>
          <w:noProof/>
          <w:sz w:val="28"/>
          <w:szCs w:val="28"/>
          <w:lang w:val="en-US"/>
        </w:rPr>
        <w:t xml:space="preserve">Digi-Star and </w:t>
      </w:r>
      <w:r w:rsidR="00167F7A" w:rsidRPr="002F4F06">
        <w:rPr>
          <w:rFonts w:ascii="Arial" w:hAnsi="Arial" w:cs="Arial"/>
          <w:b/>
          <w:sz w:val="28"/>
          <w:szCs w:val="28"/>
        </w:rPr>
        <w:t>Dinamica Generale S.p.A.</w:t>
      </w:r>
      <w:r w:rsidR="00167F7A" w:rsidRPr="00B91967" w:rsidDel="00167F7A">
        <w:rPr>
          <w:rFonts w:ascii="Arial" w:hAnsi="Arial" w:cs="Arial"/>
          <w:b/>
          <w:noProof/>
          <w:sz w:val="28"/>
          <w:szCs w:val="28"/>
          <w:lang w:val="en-US"/>
        </w:rPr>
        <w:t xml:space="preserve"> </w:t>
      </w:r>
      <w:r w:rsidR="00E21D9C" w:rsidRPr="002F4F06">
        <w:rPr>
          <w:rFonts w:ascii="Arial" w:hAnsi="Arial" w:cs="Arial"/>
          <w:b/>
          <w:noProof/>
          <w:sz w:val="28"/>
          <w:szCs w:val="28"/>
          <w:lang w:val="en-US"/>
        </w:rPr>
        <w:t>form</w:t>
      </w:r>
      <w:r w:rsidR="00A74EDA" w:rsidRPr="002F4F06">
        <w:rPr>
          <w:rFonts w:ascii="Arial" w:hAnsi="Arial" w:cs="Arial"/>
          <w:b/>
          <w:noProof/>
          <w:sz w:val="28"/>
          <w:szCs w:val="28"/>
          <w:lang w:val="en-US"/>
        </w:rPr>
        <w:t xml:space="preserve"> </w:t>
      </w:r>
      <w:r w:rsidR="00504864" w:rsidRPr="002F4F06">
        <w:rPr>
          <w:rFonts w:ascii="Arial" w:hAnsi="Arial" w:cs="Arial"/>
          <w:b/>
          <w:noProof/>
          <w:sz w:val="28"/>
          <w:szCs w:val="28"/>
          <w:lang w:val="en-US"/>
        </w:rPr>
        <w:t>a</w:t>
      </w:r>
      <w:r w:rsidR="00DB2208" w:rsidRPr="002F4F06">
        <w:rPr>
          <w:rFonts w:ascii="Arial" w:hAnsi="Arial" w:cs="Arial"/>
          <w:b/>
          <w:noProof/>
          <w:sz w:val="28"/>
          <w:szCs w:val="28"/>
          <w:lang w:val="en-US"/>
        </w:rPr>
        <w:t>n NIR</w:t>
      </w:r>
      <w:r w:rsidR="00504864" w:rsidRPr="002F4F06">
        <w:rPr>
          <w:rFonts w:ascii="Arial" w:hAnsi="Arial" w:cs="Arial"/>
          <w:b/>
          <w:noProof/>
          <w:sz w:val="28"/>
          <w:szCs w:val="28"/>
          <w:lang w:val="en-US"/>
        </w:rPr>
        <w:t xml:space="preserve"> partnership e</w:t>
      </w:r>
      <w:r w:rsidRPr="002F4F06">
        <w:rPr>
          <w:rFonts w:ascii="Arial" w:hAnsi="Arial" w:cs="Arial"/>
          <w:b/>
          <w:noProof/>
          <w:sz w:val="28"/>
          <w:szCs w:val="28"/>
          <w:lang w:val="en-US"/>
        </w:rPr>
        <w:t>xpand</w:t>
      </w:r>
      <w:r w:rsidR="00DB2208" w:rsidRPr="002F4F06">
        <w:rPr>
          <w:rFonts w:ascii="Arial" w:hAnsi="Arial" w:cs="Arial"/>
          <w:b/>
          <w:noProof/>
          <w:sz w:val="28"/>
          <w:szCs w:val="28"/>
          <w:lang w:val="en-US"/>
        </w:rPr>
        <w:t>ing</w:t>
      </w:r>
      <w:r w:rsidR="00E21D9C" w:rsidRPr="002F4F06">
        <w:rPr>
          <w:rFonts w:ascii="Arial" w:hAnsi="Arial" w:cs="Arial"/>
          <w:b/>
          <w:noProof/>
          <w:sz w:val="28"/>
          <w:szCs w:val="28"/>
          <w:lang w:val="en-US"/>
        </w:rPr>
        <w:t xml:space="preserve"> produ</w:t>
      </w:r>
      <w:r w:rsidR="00DB2208" w:rsidRPr="002F4F06">
        <w:rPr>
          <w:rFonts w:ascii="Arial" w:hAnsi="Arial" w:cs="Arial"/>
          <w:b/>
          <w:noProof/>
          <w:sz w:val="28"/>
          <w:szCs w:val="28"/>
          <w:lang w:val="en-US"/>
        </w:rPr>
        <w:t xml:space="preserve">ct </w:t>
      </w:r>
      <w:r w:rsidR="00E21D9C" w:rsidRPr="002F4F06">
        <w:rPr>
          <w:rFonts w:ascii="Arial" w:hAnsi="Arial" w:cs="Arial"/>
          <w:b/>
          <w:noProof/>
          <w:sz w:val="28"/>
          <w:szCs w:val="28"/>
          <w:lang w:val="en-US"/>
        </w:rPr>
        <w:t xml:space="preserve">access </w:t>
      </w:r>
      <w:r w:rsidRPr="002F4F06">
        <w:rPr>
          <w:rFonts w:ascii="Arial" w:hAnsi="Arial" w:cs="Arial"/>
          <w:b/>
          <w:noProof/>
          <w:sz w:val="28"/>
          <w:szCs w:val="28"/>
          <w:lang w:val="en-US"/>
        </w:rPr>
        <w:t>in North America</w:t>
      </w:r>
    </w:p>
    <w:p w:rsidR="009A51AB" w:rsidRPr="002F4F06" w:rsidRDefault="009A51AB" w:rsidP="00590CFA">
      <w:pPr>
        <w:spacing w:after="0" w:line="240" w:lineRule="auto"/>
        <w:jc w:val="center"/>
        <w:rPr>
          <w:rFonts w:ascii="Arial" w:hAnsi="Arial" w:cs="Arial"/>
          <w:noProof/>
          <w:lang w:val="en-US"/>
        </w:rPr>
      </w:pPr>
    </w:p>
    <w:p w:rsidR="008A4C75" w:rsidRPr="002F4F06" w:rsidRDefault="000F7EE3" w:rsidP="008A4C75">
      <w:pPr>
        <w:pStyle w:val="PlainText"/>
        <w:rPr>
          <w:rFonts w:ascii="Arial" w:hAnsi="Arial" w:cs="Arial"/>
          <w:sz w:val="22"/>
          <w:szCs w:val="22"/>
          <w:lang w:val="en-US"/>
        </w:rPr>
      </w:pPr>
      <w:proofErr w:type="gramStart"/>
      <w:r w:rsidRPr="00B91967">
        <w:rPr>
          <w:rFonts w:ascii="Arial" w:hAnsi="Arial" w:cs="Arial"/>
          <w:i/>
          <w:sz w:val="22"/>
          <w:szCs w:val="22"/>
          <w:lang w:val="en-US"/>
        </w:rPr>
        <w:t>Fort Atkinson, Wis.</w:t>
      </w:r>
      <w:r w:rsidRPr="00B91967">
        <w:rPr>
          <w:rFonts w:ascii="Arial" w:hAnsi="Arial" w:cs="Arial"/>
          <w:sz w:val="22"/>
          <w:szCs w:val="22"/>
          <w:lang w:val="en-US"/>
        </w:rPr>
        <w:t xml:space="preserve"> [</w:t>
      </w:r>
      <w:r w:rsidR="00167F7A" w:rsidRPr="002F4F06">
        <w:rPr>
          <w:rFonts w:ascii="Arial" w:hAnsi="Arial" w:cs="Arial"/>
          <w:sz w:val="22"/>
          <w:szCs w:val="22"/>
          <w:lang w:val="en-US"/>
        </w:rPr>
        <w:t xml:space="preserve">September </w:t>
      </w:r>
      <w:r w:rsidR="001E531D">
        <w:rPr>
          <w:rFonts w:ascii="Arial" w:hAnsi="Arial" w:cs="Arial"/>
          <w:sz w:val="22"/>
          <w:szCs w:val="22"/>
          <w:lang w:val="en-US"/>
        </w:rPr>
        <w:t>3</w:t>
      </w:r>
      <w:r w:rsidRPr="002F4F06">
        <w:rPr>
          <w:rFonts w:ascii="Arial" w:hAnsi="Arial" w:cs="Arial"/>
          <w:sz w:val="22"/>
          <w:szCs w:val="22"/>
          <w:lang w:val="en-US"/>
        </w:rPr>
        <w:t xml:space="preserve">, 2014] – </w:t>
      </w:r>
      <w:r w:rsidR="00E21D9C" w:rsidRPr="002F4F06">
        <w:rPr>
          <w:rFonts w:ascii="Arial" w:hAnsi="Arial" w:cs="Arial"/>
          <w:sz w:val="22"/>
          <w:szCs w:val="22"/>
          <w:lang w:val="en-US"/>
        </w:rPr>
        <w:t xml:space="preserve">Digi-Star LLC has </w:t>
      </w:r>
      <w:r w:rsidR="00DB2208" w:rsidRPr="002F4F06">
        <w:rPr>
          <w:rFonts w:ascii="Arial" w:hAnsi="Arial" w:cs="Arial"/>
          <w:sz w:val="22"/>
          <w:szCs w:val="22"/>
          <w:lang w:val="en-US"/>
        </w:rPr>
        <w:t>formed a Near-</w:t>
      </w:r>
      <w:r w:rsidR="00167F7A" w:rsidRPr="002F4F06">
        <w:rPr>
          <w:rFonts w:ascii="Arial" w:hAnsi="Arial" w:cs="Arial"/>
          <w:sz w:val="22"/>
          <w:szCs w:val="22"/>
          <w:lang w:val="en-US"/>
        </w:rPr>
        <w:t>i</w:t>
      </w:r>
      <w:r w:rsidR="00DB2208" w:rsidRPr="002F4F06">
        <w:rPr>
          <w:rFonts w:ascii="Arial" w:hAnsi="Arial" w:cs="Arial"/>
          <w:sz w:val="22"/>
          <w:szCs w:val="22"/>
          <w:lang w:val="en-US"/>
        </w:rPr>
        <w:t>nfra</w:t>
      </w:r>
      <w:r w:rsidR="00167F7A" w:rsidRPr="002F4F06">
        <w:rPr>
          <w:rFonts w:ascii="Arial" w:hAnsi="Arial" w:cs="Arial"/>
          <w:sz w:val="22"/>
          <w:szCs w:val="22"/>
          <w:lang w:val="en-US"/>
        </w:rPr>
        <w:t>r</w:t>
      </w:r>
      <w:r w:rsidR="00DB2208" w:rsidRPr="002F4F06">
        <w:rPr>
          <w:rFonts w:ascii="Arial" w:hAnsi="Arial" w:cs="Arial"/>
          <w:sz w:val="22"/>
          <w:szCs w:val="22"/>
          <w:lang w:val="en-US"/>
        </w:rPr>
        <w:t>ed (NIR) partnership</w:t>
      </w:r>
      <w:r w:rsidR="00E21D9C" w:rsidRPr="002F4F06">
        <w:rPr>
          <w:rFonts w:ascii="Arial" w:hAnsi="Arial" w:cs="Arial"/>
          <w:sz w:val="22"/>
          <w:szCs w:val="22"/>
          <w:lang w:val="en-US"/>
        </w:rPr>
        <w:t xml:space="preserve"> </w:t>
      </w:r>
      <w:r w:rsidR="00DB2208" w:rsidRPr="002F4F06">
        <w:rPr>
          <w:rFonts w:ascii="Arial" w:hAnsi="Arial" w:cs="Arial"/>
          <w:sz w:val="22"/>
          <w:szCs w:val="22"/>
          <w:lang w:val="en-US"/>
        </w:rPr>
        <w:t xml:space="preserve">with </w:t>
      </w:r>
      <w:r w:rsidR="00167F7A" w:rsidRPr="002F4F06">
        <w:rPr>
          <w:rFonts w:ascii="Arial" w:hAnsi="Arial" w:cs="Arial"/>
          <w:sz w:val="22"/>
          <w:szCs w:val="22"/>
        </w:rPr>
        <w:t>Dinamica Generale S.p.A.</w:t>
      </w:r>
      <w:r w:rsidR="00167F7A" w:rsidRPr="00B91967" w:rsidDel="00167F7A">
        <w:rPr>
          <w:rFonts w:ascii="Arial" w:hAnsi="Arial" w:cs="Arial"/>
          <w:sz w:val="22"/>
          <w:szCs w:val="22"/>
          <w:lang w:val="en-US"/>
        </w:rPr>
        <w:t xml:space="preserve"> </w:t>
      </w:r>
      <w:r w:rsidR="002F4F06">
        <w:rPr>
          <w:rFonts w:ascii="Arial" w:hAnsi="Arial" w:cs="Arial"/>
          <w:sz w:val="22"/>
          <w:szCs w:val="22"/>
          <w:lang w:val="en-US"/>
        </w:rPr>
        <w:t xml:space="preserve">to </w:t>
      </w:r>
      <w:r w:rsidR="00DB2208" w:rsidRPr="002F4F06">
        <w:rPr>
          <w:rFonts w:ascii="Arial" w:hAnsi="Arial" w:cs="Arial"/>
          <w:sz w:val="22"/>
          <w:szCs w:val="22"/>
          <w:lang w:val="en-US"/>
        </w:rPr>
        <w:t xml:space="preserve">offer multiple NIR product solutions to </w:t>
      </w:r>
      <w:r w:rsidR="00E21D9C" w:rsidRPr="002F4F06">
        <w:rPr>
          <w:rFonts w:ascii="Arial" w:hAnsi="Arial" w:cs="Arial"/>
          <w:sz w:val="22"/>
          <w:szCs w:val="22"/>
          <w:lang w:val="en-US"/>
        </w:rPr>
        <w:t>North America</w:t>
      </w:r>
      <w:r w:rsidR="00DB2208" w:rsidRPr="002F4F06">
        <w:rPr>
          <w:rFonts w:ascii="Arial" w:hAnsi="Arial" w:cs="Arial"/>
          <w:sz w:val="22"/>
          <w:szCs w:val="22"/>
          <w:lang w:val="en-US"/>
        </w:rPr>
        <w:t>n producers</w:t>
      </w:r>
      <w:r w:rsidR="00E21D9C" w:rsidRPr="002F4F06">
        <w:rPr>
          <w:rFonts w:ascii="Arial" w:hAnsi="Arial" w:cs="Arial"/>
          <w:sz w:val="22"/>
          <w:szCs w:val="22"/>
          <w:lang w:val="en-US"/>
        </w:rPr>
        <w:t>.</w:t>
      </w:r>
      <w:proofErr w:type="gramEnd"/>
      <w:r w:rsidR="00504864" w:rsidRPr="002F4F06">
        <w:rPr>
          <w:rFonts w:ascii="Arial" w:hAnsi="Arial" w:cs="Arial"/>
          <w:sz w:val="22"/>
          <w:szCs w:val="22"/>
          <w:lang w:val="en-US"/>
        </w:rPr>
        <w:t xml:space="preserve"> </w:t>
      </w:r>
      <w:r w:rsidRPr="002F4F06">
        <w:rPr>
          <w:rFonts w:ascii="Arial" w:hAnsi="Arial" w:cs="Arial"/>
          <w:sz w:val="22"/>
          <w:szCs w:val="22"/>
          <w:lang w:val="en-US"/>
        </w:rPr>
        <w:t xml:space="preserve">In addition to a portable NIR Moisture testing device, Digi-Star is now distributing two NIR feedstuff analyzing tools. </w:t>
      </w:r>
      <w:proofErr w:type="gramStart"/>
      <w:r w:rsidRPr="002F4F06">
        <w:rPr>
          <w:rFonts w:ascii="Arial" w:hAnsi="Arial" w:cs="Arial"/>
          <w:sz w:val="22"/>
          <w:szCs w:val="22"/>
          <w:lang w:val="en-US"/>
        </w:rPr>
        <w:t>Allowing farmers to g</w:t>
      </w:r>
      <w:bookmarkStart w:id="0" w:name="_GoBack"/>
      <w:bookmarkEnd w:id="0"/>
      <w:r w:rsidRPr="002F4F06">
        <w:rPr>
          <w:rFonts w:ascii="Arial" w:hAnsi="Arial" w:cs="Arial"/>
          <w:sz w:val="22"/>
          <w:szCs w:val="22"/>
          <w:lang w:val="en-US"/>
        </w:rPr>
        <w:t xml:space="preserve">ain near instantaneous dry matter, starch, crude protein and other valuable nutrient readings with the ability to adjust their ration </w:t>
      </w:r>
      <w:r w:rsidR="00B91967" w:rsidRPr="002F4F06">
        <w:rPr>
          <w:rFonts w:ascii="Arial" w:hAnsi="Arial" w:cs="Arial"/>
          <w:sz w:val="22"/>
          <w:szCs w:val="22"/>
          <w:lang w:val="en-US"/>
        </w:rPr>
        <w:t xml:space="preserve">on the go </w:t>
      </w:r>
      <w:r w:rsidRPr="002F4F06">
        <w:rPr>
          <w:rFonts w:ascii="Arial" w:hAnsi="Arial" w:cs="Arial"/>
          <w:sz w:val="22"/>
          <w:szCs w:val="22"/>
          <w:lang w:val="en-US"/>
        </w:rPr>
        <w:t>at the mixer</w:t>
      </w:r>
      <w:r w:rsidR="00DB2208" w:rsidRPr="002F4F06">
        <w:rPr>
          <w:rFonts w:ascii="Arial" w:hAnsi="Arial" w:cs="Arial"/>
          <w:sz w:val="22"/>
          <w:szCs w:val="22"/>
          <w:lang w:val="en-US"/>
        </w:rPr>
        <w:t>.</w:t>
      </w:r>
      <w:proofErr w:type="gramEnd"/>
    </w:p>
    <w:p w:rsidR="008A4C75" w:rsidRPr="002F4F06" w:rsidRDefault="008A4C75" w:rsidP="008A4C75">
      <w:pPr>
        <w:pStyle w:val="PlainText"/>
        <w:rPr>
          <w:rFonts w:ascii="Arial" w:hAnsi="Arial" w:cs="Arial"/>
          <w:sz w:val="22"/>
          <w:szCs w:val="22"/>
          <w:lang w:val="en-US"/>
        </w:rPr>
      </w:pPr>
    </w:p>
    <w:p w:rsidR="008A4C75" w:rsidRPr="002F4F06" w:rsidRDefault="000F7EE3" w:rsidP="008A4C75">
      <w:pPr>
        <w:pStyle w:val="PlainText"/>
        <w:rPr>
          <w:rFonts w:ascii="Arial" w:hAnsi="Arial" w:cs="Arial"/>
          <w:sz w:val="22"/>
          <w:szCs w:val="22"/>
          <w:lang w:val="en-US"/>
        </w:rPr>
      </w:pPr>
      <w:r w:rsidRPr="002F4F06">
        <w:rPr>
          <w:rFonts w:ascii="Arial" w:hAnsi="Arial" w:cs="Arial"/>
          <w:sz w:val="22"/>
          <w:szCs w:val="22"/>
          <w:lang w:val="en-US"/>
        </w:rPr>
        <w:t xml:space="preserve">This expanded line will include </w:t>
      </w:r>
      <w:r w:rsidR="00167F7A" w:rsidRPr="002F4F06">
        <w:rPr>
          <w:rFonts w:ascii="Arial" w:hAnsi="Arial" w:cs="Arial"/>
          <w:sz w:val="22"/>
          <w:szCs w:val="22"/>
        </w:rPr>
        <w:t>Dinamica Generale</w:t>
      </w:r>
      <w:r w:rsidR="00167F7A" w:rsidRPr="00B91967">
        <w:rPr>
          <w:rFonts w:ascii="Arial" w:hAnsi="Arial" w:cs="Arial"/>
          <w:sz w:val="22"/>
          <w:szCs w:val="22"/>
          <w:lang w:val="en-US"/>
        </w:rPr>
        <w:t xml:space="preserve">’s </w:t>
      </w:r>
      <w:r w:rsidR="00057E5D" w:rsidRPr="002F4F06">
        <w:rPr>
          <w:rFonts w:ascii="Arial" w:hAnsi="Arial" w:cs="Arial"/>
          <w:sz w:val="22"/>
          <w:szCs w:val="22"/>
          <w:lang w:val="en-US"/>
        </w:rPr>
        <w:t>patented solutions</w:t>
      </w:r>
      <w:r w:rsidRPr="002F4F06">
        <w:rPr>
          <w:rFonts w:ascii="Arial" w:hAnsi="Arial" w:cs="Arial"/>
          <w:sz w:val="22"/>
          <w:szCs w:val="22"/>
          <w:lang w:val="en-US"/>
        </w:rPr>
        <w:t xml:space="preserve"> </w:t>
      </w:r>
      <w:hyperlink r:id="rId10" w:history="1">
        <w:r w:rsidR="005C62B6" w:rsidRPr="002F4F06">
          <w:rPr>
            <w:rStyle w:val="Hyperlink"/>
            <w:rFonts w:ascii="Arial" w:hAnsi="Arial" w:cs="Arial"/>
            <w:sz w:val="22"/>
            <w:szCs w:val="22"/>
            <w:lang w:val="en-US"/>
          </w:rPr>
          <w:t xml:space="preserve">dg </w:t>
        </w:r>
        <w:proofErr w:type="spellStart"/>
        <w:r w:rsidR="005C62B6" w:rsidRPr="002F4F06">
          <w:rPr>
            <w:rStyle w:val="Hyperlink"/>
            <w:rFonts w:ascii="Arial" w:hAnsi="Arial" w:cs="Arial"/>
            <w:sz w:val="22"/>
            <w:szCs w:val="22"/>
            <w:lang w:val="en-US"/>
          </w:rPr>
          <w:t>precisionFEEDING</w:t>
        </w:r>
        <w:proofErr w:type="spellEnd"/>
        <w:r w:rsidR="005C62B6" w:rsidRPr="002F4F06">
          <w:rPr>
            <w:rStyle w:val="Hyperlink"/>
            <w:rFonts w:ascii="Arial" w:hAnsi="Arial" w:cs="Arial"/>
            <w:sz w:val="22"/>
            <w:szCs w:val="22"/>
            <w:lang w:val="en-US"/>
          </w:rPr>
          <w:t>™</w:t>
        </w:r>
      </w:hyperlink>
      <w:r w:rsidRPr="002F4F06">
        <w:rPr>
          <w:rFonts w:ascii="Arial" w:hAnsi="Arial" w:cs="Arial"/>
          <w:sz w:val="22"/>
          <w:szCs w:val="22"/>
          <w:lang w:val="en-US"/>
        </w:rPr>
        <w:t xml:space="preserve"> (a bucket loader NIR system), </w:t>
      </w:r>
      <w:hyperlink r:id="rId11" w:history="1">
        <w:proofErr w:type="spellStart"/>
        <w:r w:rsidR="005C62B6" w:rsidRPr="002F4F06">
          <w:rPr>
            <w:rStyle w:val="Hyperlink"/>
            <w:rFonts w:ascii="Arial" w:hAnsi="Arial" w:cs="Arial"/>
            <w:sz w:val="22"/>
            <w:szCs w:val="22"/>
            <w:lang w:val="en-US"/>
          </w:rPr>
          <w:t>AgriNIR</w:t>
        </w:r>
        <w:proofErr w:type="spellEnd"/>
        <w:r w:rsidR="005C62B6" w:rsidRPr="002F4F06">
          <w:rPr>
            <w:rStyle w:val="Hyperlink"/>
            <w:rFonts w:ascii="Arial" w:hAnsi="Arial" w:cs="Arial"/>
            <w:sz w:val="22"/>
            <w:szCs w:val="22"/>
            <w:lang w:val="en-US"/>
          </w:rPr>
          <w:t>™</w:t>
        </w:r>
      </w:hyperlink>
      <w:r w:rsidR="005C62B6" w:rsidRPr="002F4F06">
        <w:rPr>
          <w:rFonts w:ascii="Arial" w:hAnsi="Arial" w:cs="Arial"/>
          <w:sz w:val="22"/>
          <w:szCs w:val="22"/>
          <w:lang w:val="en-US"/>
        </w:rPr>
        <w:t xml:space="preserve"> </w:t>
      </w:r>
      <w:r w:rsidRPr="00B91967">
        <w:rPr>
          <w:rFonts w:ascii="Arial" w:hAnsi="Arial" w:cs="Arial"/>
          <w:sz w:val="22"/>
          <w:szCs w:val="22"/>
          <w:lang w:val="en-US"/>
        </w:rPr>
        <w:t xml:space="preserve">(a portable suitcase NIR lab)” and </w:t>
      </w:r>
      <w:r w:rsidRPr="002F4F06">
        <w:rPr>
          <w:rFonts w:ascii="Arial" w:hAnsi="Arial" w:cs="Arial"/>
          <w:sz w:val="22"/>
          <w:szCs w:val="22"/>
          <w:lang w:val="en-US"/>
        </w:rPr>
        <w:t xml:space="preserve">the Digi-Star </w:t>
      </w:r>
      <w:hyperlink r:id="rId12" w:history="1">
        <w:r w:rsidRPr="002F4F06">
          <w:rPr>
            <w:rStyle w:val="Hyperlink"/>
            <w:rFonts w:ascii="Arial" w:hAnsi="Arial" w:cs="Arial"/>
            <w:sz w:val="22"/>
            <w:szCs w:val="22"/>
            <w:lang w:val="en-US"/>
          </w:rPr>
          <w:t>Moisture Tracker™</w:t>
        </w:r>
      </w:hyperlink>
      <w:r w:rsidR="00B91967" w:rsidRPr="002F4F06">
        <w:rPr>
          <w:rFonts w:ascii="Arial" w:hAnsi="Arial" w:cs="Arial"/>
          <w:sz w:val="22"/>
          <w:szCs w:val="22"/>
          <w:lang w:val="en-US"/>
        </w:rPr>
        <w:t xml:space="preserve"> </w:t>
      </w:r>
      <w:r w:rsidR="00DB2208" w:rsidRPr="002F4F06">
        <w:rPr>
          <w:rFonts w:ascii="Arial" w:hAnsi="Arial" w:cs="Arial"/>
          <w:sz w:val="22"/>
          <w:szCs w:val="22"/>
          <w:lang w:val="en-US"/>
        </w:rPr>
        <w:t>(</w:t>
      </w:r>
      <w:r w:rsidR="00B91967" w:rsidRPr="002F4F06">
        <w:rPr>
          <w:rFonts w:ascii="Arial" w:hAnsi="Arial" w:cs="Arial"/>
          <w:i/>
          <w:sz w:val="22"/>
          <w:szCs w:val="22"/>
          <w:lang w:val="en-US"/>
        </w:rPr>
        <w:t>p</w:t>
      </w:r>
      <w:r w:rsidR="00DB2208" w:rsidRPr="002F4F06">
        <w:rPr>
          <w:rFonts w:ascii="Arial" w:hAnsi="Arial" w:cs="Arial"/>
          <w:i/>
          <w:sz w:val="22"/>
          <w:szCs w:val="22"/>
          <w:lang w:val="en-US"/>
        </w:rPr>
        <w:t xml:space="preserve">atent </w:t>
      </w:r>
      <w:r w:rsidR="00B91967" w:rsidRPr="002F4F06">
        <w:rPr>
          <w:rFonts w:ascii="Arial" w:hAnsi="Arial" w:cs="Arial"/>
          <w:i/>
          <w:sz w:val="22"/>
          <w:szCs w:val="22"/>
          <w:lang w:val="en-US"/>
        </w:rPr>
        <w:t>p</w:t>
      </w:r>
      <w:r w:rsidR="00DB2208" w:rsidRPr="002F4F06">
        <w:rPr>
          <w:rFonts w:ascii="Arial" w:hAnsi="Arial" w:cs="Arial"/>
          <w:i/>
          <w:sz w:val="22"/>
          <w:szCs w:val="22"/>
          <w:lang w:val="en-US"/>
        </w:rPr>
        <w:t>ending</w:t>
      </w:r>
      <w:r w:rsidR="00DB2208" w:rsidRPr="002F4F06">
        <w:rPr>
          <w:rFonts w:ascii="Arial" w:hAnsi="Arial" w:cs="Arial"/>
          <w:sz w:val="22"/>
          <w:szCs w:val="22"/>
          <w:lang w:val="en-US"/>
        </w:rPr>
        <w:t>)</w:t>
      </w:r>
      <w:r w:rsidRPr="002F4F06">
        <w:rPr>
          <w:rFonts w:ascii="Arial" w:hAnsi="Arial" w:cs="Arial"/>
          <w:sz w:val="22"/>
          <w:szCs w:val="22"/>
          <w:lang w:val="en-US"/>
        </w:rPr>
        <w:t>.</w:t>
      </w:r>
    </w:p>
    <w:p w:rsidR="00102B90" w:rsidRPr="002F4F06" w:rsidRDefault="00102B90" w:rsidP="008A4C75">
      <w:pPr>
        <w:pStyle w:val="PlainText"/>
        <w:rPr>
          <w:rFonts w:ascii="Arial" w:hAnsi="Arial" w:cs="Arial"/>
          <w:sz w:val="22"/>
          <w:szCs w:val="22"/>
          <w:lang w:val="en-US"/>
        </w:rPr>
      </w:pPr>
    </w:p>
    <w:p w:rsidR="00A74EDA" w:rsidRPr="002F4F06" w:rsidRDefault="00A74EDA" w:rsidP="00A74EDA">
      <w:pPr>
        <w:pStyle w:val="PlainText"/>
        <w:rPr>
          <w:rFonts w:ascii="Arial" w:hAnsi="Arial" w:cs="Arial"/>
          <w:color w:val="000000"/>
          <w:sz w:val="22"/>
          <w:szCs w:val="22"/>
          <w:lang w:val="en-US"/>
        </w:rPr>
      </w:pPr>
      <w:r w:rsidRPr="002F4F06">
        <w:rPr>
          <w:rFonts w:ascii="Arial" w:hAnsi="Arial" w:cs="Arial"/>
          <w:sz w:val="22"/>
          <w:szCs w:val="22"/>
          <w:lang w:val="en-US"/>
        </w:rPr>
        <w:t>"</w:t>
      </w:r>
      <w:r w:rsidR="000F7EE3" w:rsidRPr="002F4F06">
        <w:rPr>
          <w:rFonts w:ascii="Arial" w:hAnsi="Arial" w:cs="Arial"/>
          <w:sz w:val="22"/>
          <w:szCs w:val="22"/>
          <w:lang w:val="en-US"/>
        </w:rPr>
        <w:t xml:space="preserve">Digi-Star and </w:t>
      </w:r>
      <w:r w:rsidR="00B91967" w:rsidRPr="002F4F06">
        <w:rPr>
          <w:rFonts w:ascii="Arial" w:hAnsi="Arial" w:cs="Arial"/>
          <w:sz w:val="22"/>
          <w:szCs w:val="22"/>
        </w:rPr>
        <w:t>Dinamica Generale</w:t>
      </w:r>
      <w:r w:rsidR="00B91967" w:rsidRPr="00B91967">
        <w:rPr>
          <w:rFonts w:ascii="Arial" w:hAnsi="Arial" w:cs="Arial"/>
          <w:sz w:val="22"/>
          <w:szCs w:val="22"/>
          <w:lang w:val="en-US"/>
        </w:rPr>
        <w:t xml:space="preserve"> </w:t>
      </w:r>
      <w:r w:rsidR="000F7EE3" w:rsidRPr="002F4F06">
        <w:rPr>
          <w:rFonts w:ascii="Arial" w:hAnsi="Arial" w:cs="Arial"/>
          <w:sz w:val="22"/>
          <w:szCs w:val="22"/>
          <w:lang w:val="en-US"/>
        </w:rPr>
        <w:t xml:space="preserve">decided to join efforts to provide maximum value to North American farmers through a common distribution of an innovative line of products based on NIR technology providing the market </w:t>
      </w:r>
      <w:r w:rsidR="00B91967" w:rsidRPr="002F4F06">
        <w:rPr>
          <w:rFonts w:ascii="Arial" w:hAnsi="Arial" w:cs="Arial"/>
          <w:sz w:val="22"/>
          <w:szCs w:val="22"/>
          <w:lang w:val="en-US"/>
        </w:rPr>
        <w:t xml:space="preserve">with </w:t>
      </w:r>
      <w:r w:rsidR="000F7EE3" w:rsidRPr="002F4F06">
        <w:rPr>
          <w:rFonts w:ascii="Arial" w:hAnsi="Arial" w:cs="Arial"/>
          <w:sz w:val="22"/>
          <w:szCs w:val="22"/>
          <w:lang w:val="en-US"/>
        </w:rPr>
        <w:t>a high technology answer for the forage feeding markets of dairy and beef</w:t>
      </w:r>
      <w:r w:rsidRPr="002F4F06">
        <w:rPr>
          <w:rFonts w:ascii="Arial" w:hAnsi="Arial" w:cs="Arial"/>
          <w:sz w:val="22"/>
          <w:szCs w:val="22"/>
          <w:lang w:val="en-US"/>
        </w:rPr>
        <w:t>,"</w:t>
      </w:r>
      <w:r w:rsidRPr="002F4F06">
        <w:rPr>
          <w:rFonts w:ascii="Arial" w:hAnsi="Arial" w:cs="Arial"/>
          <w:color w:val="000000"/>
          <w:sz w:val="22"/>
          <w:szCs w:val="22"/>
          <w:lang w:val="en-US"/>
        </w:rPr>
        <w:t xml:space="preserve"> said Andrea Ghiraldi, CEO and owner of </w:t>
      </w:r>
      <w:r w:rsidR="00B91967" w:rsidRPr="002F4F06">
        <w:rPr>
          <w:rFonts w:ascii="Arial" w:hAnsi="Arial" w:cs="Arial"/>
          <w:sz w:val="22"/>
          <w:szCs w:val="22"/>
        </w:rPr>
        <w:t>Dinamica Generale S.p.A.</w:t>
      </w:r>
    </w:p>
    <w:p w:rsidR="00AC35F4" w:rsidRPr="002F4F06" w:rsidRDefault="00AC35F4" w:rsidP="00A74EDA">
      <w:pPr>
        <w:pStyle w:val="PlainText"/>
        <w:rPr>
          <w:rFonts w:ascii="Arial" w:hAnsi="Arial" w:cs="Arial"/>
          <w:sz w:val="22"/>
          <w:szCs w:val="22"/>
          <w:lang w:val="en-US"/>
        </w:rPr>
      </w:pPr>
    </w:p>
    <w:p w:rsidR="00724848" w:rsidRPr="002F4F06" w:rsidRDefault="000F7EE3" w:rsidP="008A4C75">
      <w:pPr>
        <w:pStyle w:val="PlainText"/>
        <w:rPr>
          <w:rFonts w:ascii="Arial" w:hAnsi="Arial" w:cs="Arial"/>
          <w:sz w:val="22"/>
          <w:szCs w:val="22"/>
          <w:lang w:val="en-US"/>
        </w:rPr>
      </w:pPr>
      <w:r w:rsidRPr="002F4F06">
        <w:rPr>
          <w:rFonts w:ascii="Arial" w:hAnsi="Arial" w:cs="Arial"/>
          <w:sz w:val="22"/>
          <w:szCs w:val="22"/>
          <w:lang w:val="en-US"/>
        </w:rPr>
        <w:t xml:space="preserve">"These products allow producers to get real time analysis about the dry matter and the nutritional values of their forages directly in the field and </w:t>
      </w:r>
      <w:r w:rsidR="00B91967" w:rsidRPr="002F4F06">
        <w:rPr>
          <w:rFonts w:ascii="Arial" w:hAnsi="Arial" w:cs="Arial"/>
          <w:sz w:val="22"/>
          <w:szCs w:val="22"/>
          <w:lang w:val="en-US"/>
        </w:rPr>
        <w:t xml:space="preserve">at </w:t>
      </w:r>
      <w:r w:rsidRPr="002F4F06">
        <w:rPr>
          <w:rFonts w:ascii="Arial" w:hAnsi="Arial" w:cs="Arial"/>
          <w:sz w:val="22"/>
          <w:szCs w:val="22"/>
          <w:lang w:val="en-US"/>
        </w:rPr>
        <w:t>bunk side</w:t>
      </w:r>
      <w:r w:rsidR="00B91967" w:rsidRPr="002F4F06">
        <w:rPr>
          <w:rFonts w:ascii="Arial" w:hAnsi="Arial" w:cs="Arial"/>
          <w:sz w:val="22"/>
          <w:szCs w:val="22"/>
          <w:lang w:val="en-US"/>
        </w:rPr>
        <w:t>,</w:t>
      </w:r>
      <w:r w:rsidRPr="002F4F06">
        <w:rPr>
          <w:rFonts w:ascii="Arial" w:hAnsi="Arial" w:cs="Arial"/>
          <w:sz w:val="22"/>
          <w:szCs w:val="22"/>
          <w:lang w:val="en-US"/>
        </w:rPr>
        <w:t xml:space="preserve"> changing feed management to improve control, farm efficiency and profits," said Kevin Klubertanz, general manager of Digi-Star.</w:t>
      </w:r>
      <w:r w:rsidR="00B91967" w:rsidRPr="002F4F06">
        <w:rPr>
          <w:rFonts w:ascii="Arial" w:hAnsi="Arial" w:cs="Arial"/>
          <w:sz w:val="22"/>
          <w:szCs w:val="22"/>
          <w:lang w:val="en-US"/>
        </w:rPr>
        <w:t xml:space="preserve"> </w:t>
      </w:r>
    </w:p>
    <w:p w:rsidR="00847BDA" w:rsidRPr="002F4F06" w:rsidRDefault="00847BDA" w:rsidP="008A4C75">
      <w:pPr>
        <w:pStyle w:val="PlainText"/>
        <w:rPr>
          <w:rFonts w:ascii="Arial" w:hAnsi="Arial" w:cs="Arial"/>
          <w:sz w:val="22"/>
          <w:szCs w:val="22"/>
          <w:lang w:val="en-US"/>
        </w:rPr>
      </w:pPr>
    </w:p>
    <w:p w:rsidR="001A1D33" w:rsidRPr="002F4F06" w:rsidRDefault="005C62B6" w:rsidP="008A4C75">
      <w:pPr>
        <w:pStyle w:val="PlainText"/>
        <w:rPr>
          <w:rFonts w:ascii="Arial" w:hAnsi="Arial" w:cs="Arial"/>
          <w:color w:val="000000"/>
          <w:sz w:val="22"/>
          <w:szCs w:val="22"/>
          <w:shd w:val="clear" w:color="auto" w:fill="FFFFFF"/>
          <w:lang w:val="en-US"/>
        </w:rPr>
      </w:pPr>
      <w:r w:rsidRPr="002F4F06">
        <w:rPr>
          <w:rFonts w:ascii="Arial" w:hAnsi="Arial" w:cs="Arial"/>
          <w:color w:val="000000"/>
          <w:sz w:val="22"/>
          <w:szCs w:val="22"/>
        </w:rPr>
        <w:t>dg precisionFEEDING™</w:t>
      </w:r>
      <w:r w:rsidR="00B91967" w:rsidRPr="00B91967">
        <w:rPr>
          <w:rFonts w:ascii="Arial" w:hAnsi="Arial" w:cs="Arial"/>
          <w:color w:val="000000"/>
          <w:sz w:val="22"/>
          <w:szCs w:val="22"/>
          <w:shd w:val="clear" w:color="auto" w:fill="FFFFFF"/>
          <w:lang w:val="en-US"/>
        </w:rPr>
        <w:t xml:space="preserve"> </w:t>
      </w:r>
      <w:r w:rsidR="000F7EE3" w:rsidRPr="002F4F06">
        <w:rPr>
          <w:rFonts w:ascii="Arial" w:hAnsi="Arial" w:cs="Arial"/>
          <w:color w:val="000000"/>
          <w:sz w:val="22"/>
          <w:szCs w:val="22"/>
          <w:shd w:val="clear" w:color="auto" w:fill="FFFFFF"/>
          <w:lang w:val="en-US"/>
        </w:rPr>
        <w:t>is a kit that allows feeding an animal the optimal ration as programmed by the nutritionist.</w:t>
      </w:r>
      <w:r w:rsidR="000F7EE3" w:rsidRPr="002F4F06">
        <w:rPr>
          <w:rStyle w:val="apple-converted-space"/>
          <w:rFonts w:ascii="Arial" w:hAnsi="Arial" w:cs="Arial"/>
          <w:color w:val="000000"/>
          <w:sz w:val="22"/>
          <w:szCs w:val="22"/>
          <w:shd w:val="clear" w:color="auto" w:fill="FFFFFF"/>
          <w:lang w:val="en-US"/>
        </w:rPr>
        <w:t> </w:t>
      </w:r>
      <w:r w:rsidR="000F7EE3" w:rsidRPr="002F4F06">
        <w:rPr>
          <w:rFonts w:ascii="Arial" w:hAnsi="Arial" w:cs="Arial"/>
          <w:color w:val="000000"/>
          <w:sz w:val="22"/>
          <w:szCs w:val="22"/>
          <w:shd w:val="clear" w:color="auto" w:fill="FFFFFF"/>
          <w:lang w:val="en-US"/>
        </w:rPr>
        <w:t xml:space="preserve">The NIR analyzer installed directly in the bucket of the loader is able to measure the </w:t>
      </w:r>
      <w:r w:rsidR="00B91967" w:rsidRPr="002F4F06">
        <w:rPr>
          <w:rFonts w:ascii="Arial" w:hAnsi="Arial" w:cs="Arial"/>
          <w:color w:val="000000"/>
          <w:sz w:val="22"/>
          <w:szCs w:val="22"/>
          <w:shd w:val="clear" w:color="auto" w:fill="FFFFFF"/>
          <w:lang w:val="en-US"/>
        </w:rPr>
        <w:t>dry matter (DM)</w:t>
      </w:r>
      <w:r w:rsidR="000F7EE3" w:rsidRPr="002F4F06">
        <w:rPr>
          <w:rFonts w:ascii="Arial" w:hAnsi="Arial" w:cs="Arial"/>
          <w:color w:val="000000"/>
          <w:sz w:val="22"/>
          <w:szCs w:val="22"/>
          <w:shd w:val="clear" w:color="auto" w:fill="FFFFFF"/>
          <w:lang w:val="en-US"/>
        </w:rPr>
        <w:t xml:space="preserve"> and nutrients of forages and recalculate in real time the target weight for the loading ingredient in order to keep the</w:t>
      </w:r>
      <w:r w:rsidR="00B91967" w:rsidRPr="002F4F06">
        <w:rPr>
          <w:rFonts w:ascii="Arial" w:hAnsi="Arial" w:cs="Arial"/>
          <w:color w:val="000000"/>
          <w:sz w:val="22"/>
          <w:szCs w:val="22"/>
          <w:shd w:val="clear" w:color="auto" w:fill="FFFFFF"/>
          <w:lang w:val="en-US"/>
        </w:rPr>
        <w:t xml:space="preserve"> total mixed ration</w:t>
      </w:r>
      <w:r w:rsidR="000F7EE3" w:rsidRPr="002F4F06">
        <w:rPr>
          <w:rFonts w:ascii="Arial" w:hAnsi="Arial" w:cs="Arial"/>
          <w:color w:val="000000"/>
          <w:sz w:val="22"/>
          <w:szCs w:val="22"/>
          <w:shd w:val="clear" w:color="auto" w:fill="FFFFFF"/>
          <w:lang w:val="en-US"/>
        </w:rPr>
        <w:t xml:space="preserve"> </w:t>
      </w:r>
      <w:r w:rsidR="00B91967" w:rsidRPr="002F4F06">
        <w:rPr>
          <w:rFonts w:ascii="Arial" w:hAnsi="Arial" w:cs="Arial"/>
          <w:color w:val="000000"/>
          <w:sz w:val="22"/>
          <w:szCs w:val="22"/>
          <w:shd w:val="clear" w:color="auto" w:fill="FFFFFF"/>
          <w:lang w:val="en-US"/>
        </w:rPr>
        <w:t>(</w:t>
      </w:r>
      <w:r w:rsidR="000F7EE3" w:rsidRPr="002F4F06">
        <w:rPr>
          <w:rFonts w:ascii="Arial" w:hAnsi="Arial" w:cs="Arial"/>
          <w:color w:val="000000"/>
          <w:sz w:val="22"/>
          <w:szCs w:val="22"/>
          <w:shd w:val="clear" w:color="auto" w:fill="FFFFFF"/>
          <w:lang w:val="en-US"/>
        </w:rPr>
        <w:t>TMR</w:t>
      </w:r>
      <w:r w:rsidR="00B91967" w:rsidRPr="002F4F06">
        <w:rPr>
          <w:rFonts w:ascii="Arial" w:hAnsi="Arial" w:cs="Arial"/>
          <w:color w:val="000000"/>
          <w:sz w:val="22"/>
          <w:szCs w:val="22"/>
          <w:shd w:val="clear" w:color="auto" w:fill="FFFFFF"/>
          <w:lang w:val="en-US"/>
        </w:rPr>
        <w:t>)</w:t>
      </w:r>
      <w:r w:rsidR="000F7EE3" w:rsidRPr="002F4F06">
        <w:rPr>
          <w:rFonts w:ascii="Arial" w:hAnsi="Arial" w:cs="Arial"/>
          <w:color w:val="000000"/>
          <w:sz w:val="22"/>
          <w:szCs w:val="22"/>
          <w:shd w:val="clear" w:color="auto" w:fill="FFFFFF"/>
          <w:lang w:val="en-US"/>
        </w:rPr>
        <w:t xml:space="preserve"> consistent.</w:t>
      </w:r>
    </w:p>
    <w:p w:rsidR="001A1D33" w:rsidRPr="002F4F06" w:rsidRDefault="001A1D33" w:rsidP="008A4C75">
      <w:pPr>
        <w:pStyle w:val="PlainText"/>
        <w:rPr>
          <w:rFonts w:ascii="Arial" w:hAnsi="Arial" w:cs="Arial"/>
          <w:color w:val="000000"/>
          <w:sz w:val="22"/>
          <w:szCs w:val="22"/>
          <w:shd w:val="clear" w:color="auto" w:fill="FFFFFF"/>
          <w:lang w:val="en-US"/>
        </w:rPr>
      </w:pPr>
    </w:p>
    <w:p w:rsidR="001A1D33" w:rsidRPr="002F4F06" w:rsidRDefault="000F7EE3" w:rsidP="008A4C75">
      <w:pPr>
        <w:pStyle w:val="PlainText"/>
        <w:rPr>
          <w:rFonts w:ascii="Arial" w:hAnsi="Arial" w:cs="Arial"/>
          <w:color w:val="000000"/>
          <w:sz w:val="22"/>
          <w:szCs w:val="22"/>
          <w:shd w:val="clear" w:color="auto" w:fill="FFFFFF"/>
          <w:lang w:val="en-US"/>
        </w:rPr>
      </w:pPr>
      <w:r w:rsidRPr="002F4F06">
        <w:rPr>
          <w:rFonts w:ascii="Arial" w:hAnsi="Arial" w:cs="Arial"/>
          <w:color w:val="000000"/>
          <w:sz w:val="22"/>
          <w:szCs w:val="22"/>
          <w:shd w:val="clear" w:color="auto" w:fill="FFFFFF"/>
          <w:lang w:val="en-US"/>
        </w:rPr>
        <w:t>AgriNIR™ is a portable NIR analyzer for forages and grains that quantifies, in seconds, the percentage of Humidity or Moisture (dry matter), Starch, Crude Protein, ADF, NDF, Ash and Crude Fat of the plant material being analyzed.</w:t>
      </w:r>
    </w:p>
    <w:p w:rsidR="001A1D33" w:rsidRPr="002F4F06" w:rsidRDefault="001A1D33" w:rsidP="008A4C75">
      <w:pPr>
        <w:pStyle w:val="PlainText"/>
        <w:rPr>
          <w:rFonts w:ascii="Arial" w:hAnsi="Arial" w:cs="Arial"/>
          <w:color w:val="000000"/>
          <w:sz w:val="22"/>
          <w:szCs w:val="22"/>
          <w:shd w:val="clear" w:color="auto" w:fill="FFFFFF"/>
          <w:lang w:val="en-US"/>
        </w:rPr>
      </w:pPr>
    </w:p>
    <w:p w:rsidR="001A1D33" w:rsidRPr="002F4F06" w:rsidRDefault="000F7EE3" w:rsidP="008A4C75">
      <w:pPr>
        <w:pStyle w:val="PlainText"/>
        <w:rPr>
          <w:rFonts w:ascii="Arial" w:hAnsi="Arial" w:cs="Arial"/>
          <w:sz w:val="22"/>
          <w:szCs w:val="22"/>
          <w:lang w:val="en-US"/>
        </w:rPr>
      </w:pPr>
      <w:r w:rsidRPr="002F4F06">
        <w:rPr>
          <w:rFonts w:ascii="Arial" w:hAnsi="Arial" w:cs="Arial"/>
          <w:color w:val="000000"/>
          <w:sz w:val="22"/>
          <w:szCs w:val="22"/>
          <w:shd w:val="clear" w:color="auto" w:fill="FFFFFF"/>
          <w:lang w:val="en-US"/>
        </w:rPr>
        <w:t>The Moisture Tracker™ is a hand-held</w:t>
      </w:r>
      <w:r w:rsidR="00B91967" w:rsidRPr="002F4F06">
        <w:rPr>
          <w:rFonts w:ascii="Arial" w:hAnsi="Arial" w:cs="Arial"/>
          <w:color w:val="000000"/>
          <w:sz w:val="22"/>
          <w:szCs w:val="22"/>
          <w:shd w:val="clear" w:color="auto" w:fill="FFFFFF"/>
          <w:lang w:val="en-US"/>
        </w:rPr>
        <w:t xml:space="preserve"> </w:t>
      </w:r>
      <w:r w:rsidRPr="002F4F06">
        <w:rPr>
          <w:rFonts w:ascii="Arial" w:hAnsi="Arial" w:cs="Arial"/>
          <w:color w:val="000000"/>
          <w:sz w:val="22"/>
          <w:szCs w:val="22"/>
          <w:shd w:val="clear" w:color="auto" w:fill="FFFFFF"/>
          <w:lang w:val="en-US"/>
        </w:rPr>
        <w:t xml:space="preserve">NIR scanning device </w:t>
      </w:r>
      <w:r w:rsidR="00B91967" w:rsidRPr="002F4F06">
        <w:rPr>
          <w:rFonts w:ascii="Arial" w:hAnsi="Arial" w:cs="Arial"/>
          <w:color w:val="000000"/>
          <w:sz w:val="22"/>
          <w:szCs w:val="22"/>
          <w:shd w:val="clear" w:color="auto" w:fill="FFFFFF"/>
          <w:lang w:val="en-US"/>
        </w:rPr>
        <w:t>that</w:t>
      </w:r>
      <w:r w:rsidRPr="002F4F06">
        <w:rPr>
          <w:rFonts w:ascii="Arial" w:hAnsi="Arial" w:cs="Arial"/>
          <w:color w:val="000000"/>
          <w:sz w:val="22"/>
          <w:szCs w:val="22"/>
          <w:shd w:val="clear" w:color="auto" w:fill="FFFFFF"/>
          <w:lang w:val="en-US"/>
        </w:rPr>
        <w:t xml:space="preserve"> rapidly measures the </w:t>
      </w:r>
      <w:r w:rsidR="00B91967" w:rsidRPr="002F4F06">
        <w:rPr>
          <w:rFonts w:ascii="Arial" w:hAnsi="Arial" w:cs="Arial"/>
          <w:color w:val="000000"/>
          <w:sz w:val="22"/>
          <w:szCs w:val="22"/>
          <w:shd w:val="clear" w:color="auto" w:fill="FFFFFF"/>
          <w:lang w:val="en-US"/>
        </w:rPr>
        <w:t>DM</w:t>
      </w:r>
      <w:r w:rsidRPr="002F4F06">
        <w:rPr>
          <w:rFonts w:ascii="Arial" w:hAnsi="Arial" w:cs="Arial"/>
          <w:color w:val="000000"/>
          <w:sz w:val="22"/>
          <w:szCs w:val="22"/>
          <w:shd w:val="clear" w:color="auto" w:fill="FFFFFF"/>
          <w:lang w:val="en-US"/>
        </w:rPr>
        <w:t xml:space="preserve"> and moisture content of animal feeds. The Moisture Tracker</w:t>
      </w:r>
      <w:r w:rsidR="00B91967" w:rsidRPr="002F4F06">
        <w:rPr>
          <w:rFonts w:ascii="Arial" w:hAnsi="Arial" w:cs="Arial"/>
          <w:color w:val="000000"/>
          <w:sz w:val="22"/>
          <w:szCs w:val="22"/>
          <w:shd w:val="clear" w:color="auto" w:fill="FFFFFF"/>
          <w:lang w:val="en-US"/>
        </w:rPr>
        <w:t>™</w:t>
      </w:r>
      <w:r w:rsidRPr="002F4F06">
        <w:rPr>
          <w:rFonts w:ascii="Arial" w:hAnsi="Arial" w:cs="Arial"/>
          <w:color w:val="000000"/>
          <w:sz w:val="22"/>
          <w:szCs w:val="22"/>
          <w:shd w:val="clear" w:color="auto" w:fill="FFFFFF"/>
          <w:lang w:val="en-US"/>
        </w:rPr>
        <w:t xml:space="preserve"> device provides livestock producers with near instantaneous, accurate </w:t>
      </w:r>
      <w:r w:rsidR="00B91967" w:rsidRPr="002F4F06">
        <w:rPr>
          <w:rFonts w:ascii="Arial" w:hAnsi="Arial" w:cs="Arial"/>
          <w:color w:val="000000"/>
          <w:sz w:val="22"/>
          <w:szCs w:val="22"/>
          <w:shd w:val="clear" w:color="auto" w:fill="FFFFFF"/>
          <w:lang w:val="en-US"/>
        </w:rPr>
        <w:t>DM</w:t>
      </w:r>
      <w:r w:rsidRPr="002F4F06">
        <w:rPr>
          <w:rFonts w:ascii="Arial" w:hAnsi="Arial" w:cs="Arial"/>
          <w:color w:val="000000"/>
          <w:sz w:val="22"/>
          <w:szCs w:val="22"/>
          <w:shd w:val="clear" w:color="auto" w:fill="FFFFFF"/>
          <w:lang w:val="en-US"/>
        </w:rPr>
        <w:t xml:space="preserve"> and moisture readings which enable livestock producers to quickly react to changes in </w:t>
      </w:r>
      <w:r w:rsidR="00B91967" w:rsidRPr="002F4F06">
        <w:rPr>
          <w:rFonts w:ascii="Arial" w:hAnsi="Arial" w:cs="Arial"/>
          <w:color w:val="000000"/>
          <w:sz w:val="22"/>
          <w:szCs w:val="22"/>
          <w:shd w:val="clear" w:color="auto" w:fill="FFFFFF"/>
          <w:lang w:val="en-US"/>
        </w:rPr>
        <w:t>DM</w:t>
      </w:r>
      <w:r w:rsidRPr="002F4F06">
        <w:rPr>
          <w:rFonts w:ascii="Arial" w:hAnsi="Arial" w:cs="Arial"/>
          <w:color w:val="000000"/>
          <w:sz w:val="22"/>
          <w:szCs w:val="22"/>
          <w:shd w:val="clear" w:color="auto" w:fill="FFFFFF"/>
          <w:lang w:val="en-US"/>
        </w:rPr>
        <w:t xml:space="preserve"> thus ensuring that the ration delivered matches the ration calculated.</w:t>
      </w:r>
      <w:r w:rsidR="00B91967" w:rsidRPr="002F4F06">
        <w:rPr>
          <w:rFonts w:ascii="Arial" w:hAnsi="Arial" w:cs="Arial"/>
          <w:color w:val="000000"/>
          <w:sz w:val="22"/>
          <w:szCs w:val="22"/>
          <w:shd w:val="clear" w:color="auto" w:fill="FFFFFF"/>
          <w:lang w:val="en-US"/>
        </w:rPr>
        <w:t xml:space="preserve"> </w:t>
      </w:r>
    </w:p>
    <w:p w:rsidR="008A4C75" w:rsidRPr="002F4F06" w:rsidRDefault="008A4C75" w:rsidP="008A4C75">
      <w:pPr>
        <w:pStyle w:val="PlainText"/>
        <w:rPr>
          <w:rFonts w:ascii="Arial" w:hAnsi="Arial" w:cs="Arial"/>
          <w:sz w:val="22"/>
          <w:szCs w:val="22"/>
          <w:lang w:val="en-US"/>
        </w:rPr>
      </w:pPr>
    </w:p>
    <w:p w:rsidR="008A4C75" w:rsidRPr="002F4F06" w:rsidRDefault="000F7EE3" w:rsidP="008A4C75">
      <w:pPr>
        <w:pStyle w:val="PlainText"/>
        <w:rPr>
          <w:rFonts w:ascii="Arial" w:hAnsi="Arial" w:cs="Arial"/>
          <w:sz w:val="22"/>
          <w:szCs w:val="22"/>
          <w:lang w:val="en-US"/>
        </w:rPr>
      </w:pPr>
      <w:r w:rsidRPr="002F4F06">
        <w:rPr>
          <w:rFonts w:ascii="Arial" w:hAnsi="Arial" w:cs="Arial"/>
          <w:sz w:val="22"/>
          <w:szCs w:val="22"/>
          <w:lang w:val="en-US"/>
        </w:rPr>
        <w:t>Digi-Star is a global precision agriculture company based in Fort Atkinson, Wis. It provides innovative control, sensor and weighing systems along with software solutions for the agriculture industry.</w:t>
      </w:r>
    </w:p>
    <w:p w:rsidR="00701552" w:rsidRPr="002F4F06" w:rsidRDefault="00701552" w:rsidP="008A4C75">
      <w:pPr>
        <w:pStyle w:val="PlainText"/>
        <w:rPr>
          <w:rFonts w:ascii="Arial" w:hAnsi="Arial" w:cs="Arial"/>
          <w:sz w:val="22"/>
          <w:szCs w:val="22"/>
          <w:lang w:val="en-US"/>
        </w:rPr>
      </w:pPr>
    </w:p>
    <w:p w:rsidR="00543E67" w:rsidRPr="002F4F06" w:rsidRDefault="00543E67" w:rsidP="00AC4EC3">
      <w:pPr>
        <w:pStyle w:val="Default"/>
        <w:rPr>
          <w:rFonts w:ascii="Arial" w:hAnsi="Arial" w:cs="Arial"/>
          <w:sz w:val="22"/>
          <w:szCs w:val="22"/>
          <w:shd w:val="clear" w:color="auto" w:fill="FFFFFF"/>
          <w:lang w:val="en-US"/>
        </w:rPr>
      </w:pPr>
      <w:r w:rsidRPr="002F4F06">
        <w:rPr>
          <w:rFonts w:ascii="Arial" w:hAnsi="Arial" w:cs="Arial"/>
          <w:sz w:val="22"/>
          <w:szCs w:val="22"/>
          <w:shd w:val="clear" w:color="auto" w:fill="FFFFFF"/>
          <w:lang w:val="en-US"/>
        </w:rPr>
        <w:br w:type="page"/>
      </w:r>
    </w:p>
    <w:p w:rsidR="006E29D3" w:rsidRPr="002F4F06" w:rsidRDefault="00B91967">
      <w:pPr>
        <w:pStyle w:val="Default"/>
        <w:rPr>
          <w:rFonts w:ascii="Arial" w:hAnsi="Arial" w:cs="Arial"/>
          <w:sz w:val="22"/>
          <w:szCs w:val="22"/>
          <w:lang w:val="en-US"/>
        </w:rPr>
      </w:pPr>
      <w:r w:rsidRPr="00B91967">
        <w:rPr>
          <w:rFonts w:ascii="Arial" w:hAnsi="Arial" w:cs="Arial"/>
          <w:sz w:val="22"/>
          <w:szCs w:val="22"/>
        </w:rPr>
        <w:lastRenderedPageBreak/>
        <w:t>Dinamica Generale S.p.A.</w:t>
      </w:r>
      <w:r w:rsidRPr="002F4F06">
        <w:rPr>
          <w:rFonts w:ascii="Arial" w:hAnsi="Arial" w:cs="Arial"/>
          <w:sz w:val="22"/>
          <w:szCs w:val="22"/>
        </w:rPr>
        <w:t xml:space="preserve"> </w:t>
      </w:r>
      <w:proofErr w:type="gramStart"/>
      <w:r w:rsidR="000F7EE3" w:rsidRPr="002F4F06">
        <w:rPr>
          <w:rFonts w:ascii="Arial" w:hAnsi="Arial" w:cs="Arial"/>
          <w:sz w:val="22"/>
          <w:szCs w:val="22"/>
          <w:shd w:val="clear" w:color="auto" w:fill="FFFFFF"/>
          <w:lang w:val="en-US"/>
        </w:rPr>
        <w:t>is</w:t>
      </w:r>
      <w:proofErr w:type="gramEnd"/>
      <w:r w:rsidR="000F7EE3" w:rsidRPr="002F4F06">
        <w:rPr>
          <w:rFonts w:ascii="Arial" w:hAnsi="Arial" w:cs="Arial"/>
          <w:sz w:val="22"/>
          <w:szCs w:val="22"/>
          <w:shd w:val="clear" w:color="auto" w:fill="FFFFFF"/>
          <w:lang w:val="en-US"/>
        </w:rPr>
        <w:t xml:space="preserve"> a global company located in Italy</w:t>
      </w:r>
      <w:r w:rsidR="00840871" w:rsidRPr="002F4F06">
        <w:rPr>
          <w:rFonts w:ascii="Arial" w:hAnsi="Arial" w:cs="Arial"/>
          <w:sz w:val="22"/>
          <w:szCs w:val="22"/>
          <w:shd w:val="clear" w:color="auto" w:fill="FFFFFF"/>
          <w:lang w:val="en-US"/>
        </w:rPr>
        <w:t xml:space="preserve">, with additional </w:t>
      </w:r>
      <w:r w:rsidR="005C47A6" w:rsidRPr="002F4F06">
        <w:rPr>
          <w:rFonts w:ascii="Arial" w:hAnsi="Arial" w:cs="Arial"/>
          <w:sz w:val="22"/>
          <w:szCs w:val="22"/>
          <w:shd w:val="clear" w:color="auto" w:fill="FFFFFF"/>
          <w:lang w:val="en-US"/>
        </w:rPr>
        <w:t>locations</w:t>
      </w:r>
      <w:r w:rsidR="00840871" w:rsidRPr="002F4F06">
        <w:rPr>
          <w:rFonts w:ascii="Arial" w:hAnsi="Arial" w:cs="Arial"/>
          <w:sz w:val="22"/>
          <w:szCs w:val="22"/>
          <w:shd w:val="clear" w:color="auto" w:fill="FFFFFF"/>
          <w:lang w:val="en-US"/>
        </w:rPr>
        <w:t xml:space="preserve"> in U</w:t>
      </w:r>
      <w:r w:rsidR="00A74EDA" w:rsidRPr="002F4F06">
        <w:rPr>
          <w:rFonts w:ascii="Arial" w:hAnsi="Arial" w:cs="Arial"/>
          <w:sz w:val="22"/>
          <w:szCs w:val="22"/>
          <w:shd w:val="clear" w:color="auto" w:fill="FFFFFF"/>
          <w:lang w:val="en-US"/>
        </w:rPr>
        <w:t>.S.</w:t>
      </w:r>
      <w:r w:rsidR="00840871" w:rsidRPr="002F4F06">
        <w:rPr>
          <w:rFonts w:ascii="Arial" w:hAnsi="Arial" w:cs="Arial"/>
          <w:sz w:val="22"/>
          <w:szCs w:val="22"/>
          <w:shd w:val="clear" w:color="auto" w:fill="FFFFFF"/>
          <w:lang w:val="en-US"/>
        </w:rPr>
        <w:t xml:space="preserve"> and Ukraine. </w:t>
      </w:r>
      <w:r w:rsidRPr="002F4F06">
        <w:rPr>
          <w:rFonts w:ascii="Arial" w:hAnsi="Arial" w:cs="Arial"/>
          <w:sz w:val="22"/>
          <w:szCs w:val="22"/>
        </w:rPr>
        <w:t xml:space="preserve">Dinamica Generale S.p.A. </w:t>
      </w:r>
      <w:proofErr w:type="gramStart"/>
      <w:r w:rsidR="000F7EE3" w:rsidRPr="002F4F06">
        <w:rPr>
          <w:rFonts w:ascii="Arial" w:hAnsi="Arial" w:cs="Arial"/>
          <w:sz w:val="22"/>
          <w:szCs w:val="22"/>
          <w:shd w:val="clear" w:color="auto" w:fill="FFFFFF"/>
          <w:lang w:val="en-US"/>
        </w:rPr>
        <w:t>designs</w:t>
      </w:r>
      <w:proofErr w:type="gramEnd"/>
      <w:r w:rsidR="000F7EE3" w:rsidRPr="002F4F06">
        <w:rPr>
          <w:rFonts w:ascii="Arial" w:hAnsi="Arial" w:cs="Arial"/>
          <w:sz w:val="22"/>
          <w:szCs w:val="22"/>
          <w:shd w:val="clear" w:color="auto" w:fill="FFFFFF"/>
          <w:lang w:val="en-US"/>
        </w:rPr>
        <w:t xml:space="preserve"> and manufactures </w:t>
      </w:r>
      <w:r w:rsidR="00740195" w:rsidRPr="002F4F06">
        <w:rPr>
          <w:rFonts w:ascii="Arial" w:hAnsi="Arial" w:cs="Arial"/>
          <w:sz w:val="22"/>
          <w:szCs w:val="22"/>
          <w:shd w:val="clear" w:color="auto" w:fill="FFFFFF"/>
          <w:lang w:val="en-US"/>
        </w:rPr>
        <w:t>a</w:t>
      </w:r>
      <w:r w:rsidR="000F7EE3" w:rsidRPr="002F4F06">
        <w:rPr>
          <w:rFonts w:ascii="Arial" w:hAnsi="Arial" w:cs="Arial"/>
          <w:sz w:val="22"/>
          <w:szCs w:val="22"/>
          <w:lang w:val="en-US"/>
        </w:rPr>
        <w:t>dvanced</w:t>
      </w:r>
      <w:r w:rsidR="0027538A" w:rsidRPr="002F4F06">
        <w:rPr>
          <w:rFonts w:ascii="Arial" w:hAnsi="Arial" w:cs="Arial"/>
          <w:sz w:val="22"/>
          <w:szCs w:val="22"/>
          <w:lang w:val="en-US"/>
        </w:rPr>
        <w:t xml:space="preserve"> sensor</w:t>
      </w:r>
      <w:r w:rsidR="000F7EE3" w:rsidRPr="002F4F06">
        <w:rPr>
          <w:rFonts w:ascii="Arial" w:hAnsi="Arial" w:cs="Arial"/>
          <w:sz w:val="22"/>
          <w:szCs w:val="22"/>
          <w:lang w:val="en-US"/>
        </w:rPr>
        <w:t xml:space="preserve"> technology solutions for agri-business and livestock management</w:t>
      </w:r>
      <w:r w:rsidR="00840871" w:rsidRPr="002F4F06">
        <w:rPr>
          <w:rFonts w:ascii="Arial" w:hAnsi="Arial" w:cs="Arial"/>
          <w:sz w:val="22"/>
          <w:szCs w:val="22"/>
          <w:lang w:val="en-US"/>
        </w:rPr>
        <w:t xml:space="preserve">; </w:t>
      </w:r>
    </w:p>
    <w:p w:rsidR="005C6DD9" w:rsidRPr="002F4F06" w:rsidRDefault="005C6DD9" w:rsidP="00590CFA">
      <w:pPr>
        <w:spacing w:after="0" w:line="240" w:lineRule="auto"/>
        <w:rPr>
          <w:rFonts w:ascii="Arial" w:hAnsi="Arial" w:cs="Arial"/>
          <w:bCs/>
          <w:lang w:val="en-US"/>
        </w:rPr>
      </w:pPr>
    </w:p>
    <w:p w:rsidR="00CA012E" w:rsidRPr="00B91967" w:rsidRDefault="000F7EE3" w:rsidP="00590CFA">
      <w:pPr>
        <w:spacing w:after="0" w:line="240" w:lineRule="auto"/>
        <w:rPr>
          <w:rFonts w:ascii="Arial" w:hAnsi="Arial" w:cs="Arial"/>
          <w:lang w:val="en-US"/>
        </w:rPr>
      </w:pPr>
      <w:r w:rsidRPr="002F4F06">
        <w:rPr>
          <w:rFonts w:ascii="Arial" w:hAnsi="Arial" w:cs="Arial"/>
          <w:lang w:val="en-US"/>
        </w:rPr>
        <w:t xml:space="preserve">For more information call (920) 563-1400 or email: </w:t>
      </w:r>
      <w:hyperlink r:id="rId13" w:history="1">
        <w:r w:rsidRPr="002F4F06">
          <w:rPr>
            <w:rStyle w:val="Hyperlink"/>
            <w:rFonts w:ascii="Arial" w:hAnsi="Arial" w:cs="Arial"/>
            <w:lang w:val="en-US"/>
          </w:rPr>
          <w:t>sales@digi-star.com</w:t>
        </w:r>
      </w:hyperlink>
      <w:r w:rsidR="0027538A" w:rsidRPr="00B91967">
        <w:rPr>
          <w:rFonts w:ascii="Arial" w:hAnsi="Arial" w:cs="Arial"/>
          <w:lang w:val="en-US"/>
        </w:rPr>
        <w:t xml:space="preserve">; for technical details please email: </w:t>
      </w:r>
      <w:hyperlink r:id="rId14" w:history="1">
        <w:r w:rsidR="00CA012E" w:rsidRPr="002F4F06">
          <w:rPr>
            <w:rStyle w:val="Hyperlink"/>
            <w:rFonts w:ascii="Arial" w:hAnsi="Arial" w:cs="Arial"/>
            <w:lang w:val="en-US"/>
          </w:rPr>
          <w:t>Nir.support@dinamicagenerale.com</w:t>
        </w:r>
      </w:hyperlink>
    </w:p>
    <w:p w:rsidR="0027538A" w:rsidRPr="002F4F06" w:rsidRDefault="0027538A" w:rsidP="00590CFA">
      <w:pPr>
        <w:spacing w:after="0" w:line="240" w:lineRule="auto"/>
        <w:rPr>
          <w:rFonts w:ascii="Arial" w:hAnsi="Arial" w:cs="Arial"/>
          <w:lang w:val="en-US"/>
        </w:rPr>
      </w:pPr>
    </w:p>
    <w:p w:rsidR="00EB1A7B" w:rsidRPr="002F4F06" w:rsidRDefault="00EB1A7B" w:rsidP="00590CFA">
      <w:pPr>
        <w:spacing w:after="0" w:line="240" w:lineRule="auto"/>
        <w:rPr>
          <w:rFonts w:ascii="Arial" w:hAnsi="Arial" w:cs="Arial"/>
          <w:lang w:val="en-US"/>
        </w:rPr>
      </w:pPr>
    </w:p>
    <w:p w:rsidR="00590CFA" w:rsidRPr="002F4F06" w:rsidRDefault="000F7EE3" w:rsidP="00590CFA">
      <w:pPr>
        <w:spacing w:after="0" w:line="240" w:lineRule="auto"/>
        <w:rPr>
          <w:rFonts w:ascii="Arial" w:hAnsi="Arial" w:cs="Arial"/>
          <w:lang w:val="en-US"/>
        </w:rPr>
      </w:pPr>
      <w:r w:rsidRPr="002F4F06">
        <w:rPr>
          <w:rFonts w:ascii="Arial" w:hAnsi="Arial" w:cs="Arial"/>
          <w:lang w:val="en-US"/>
        </w:rPr>
        <w:t>Digi-Star LLC (</w:t>
      </w:r>
      <w:hyperlink r:id="rId15" w:history="1">
        <w:r w:rsidRPr="002F4F06">
          <w:rPr>
            <w:rStyle w:val="Hyperlink"/>
            <w:rFonts w:ascii="Arial" w:eastAsia="Calibri" w:hAnsi="Arial" w:cs="Arial"/>
            <w:lang w:val="en-US"/>
          </w:rPr>
          <w:t>http://digi-star.com/</w:t>
        </w:r>
      </w:hyperlink>
      <w:r w:rsidRPr="00B91967">
        <w:rPr>
          <w:rFonts w:ascii="Arial" w:eastAsia="Calibri" w:hAnsi="Arial" w:cs="Arial"/>
          <w:lang w:val="en-US"/>
        </w:rPr>
        <w:t>)</w:t>
      </w:r>
      <w:r w:rsidRPr="002F4F06">
        <w:rPr>
          <w:rFonts w:ascii="Arial" w:hAnsi="Arial" w:cs="Arial"/>
          <w:lang w:val="en-US"/>
        </w:rPr>
        <w:t xml:space="preserve"> is headquartered in Fort Atkinson, Wis., with additional facilities and businesses in the Netherlands and United Kingdom. Digi-Star LLC is a global supplier of electronic equipment, precision sensors, displays and software used by farmers and other equipment operators to precisely measure and analyze valuable data from critical farming processes. </w:t>
      </w:r>
    </w:p>
    <w:p w:rsidR="00590CFA" w:rsidRPr="002F4F06" w:rsidRDefault="00590CFA" w:rsidP="00590CFA">
      <w:pPr>
        <w:spacing w:after="0" w:line="240" w:lineRule="auto"/>
        <w:jc w:val="center"/>
        <w:rPr>
          <w:rFonts w:ascii="Arial" w:hAnsi="Arial" w:cs="Arial"/>
        </w:rPr>
      </w:pPr>
      <w:r w:rsidRPr="002F4F06">
        <w:rPr>
          <w:rFonts w:ascii="Arial" w:hAnsi="Arial" w:cs="Arial"/>
        </w:rPr>
        <w:t>###</w:t>
      </w:r>
    </w:p>
    <w:p w:rsidR="00EB1A7B" w:rsidRPr="002F4F06" w:rsidRDefault="00EB1A7B" w:rsidP="00590CFA">
      <w:pPr>
        <w:spacing w:after="0" w:line="240" w:lineRule="auto"/>
        <w:rPr>
          <w:rFonts w:ascii="Arial" w:hAnsi="Arial" w:cs="Arial"/>
        </w:rPr>
      </w:pPr>
    </w:p>
    <w:p w:rsidR="00EB1A7B" w:rsidRPr="002F4F06" w:rsidRDefault="00EB1A7B" w:rsidP="00590CFA">
      <w:pPr>
        <w:spacing w:line="240" w:lineRule="auto"/>
        <w:rPr>
          <w:rFonts w:ascii="Arial" w:hAnsi="Arial" w:cs="Arial"/>
          <w:color w:val="000000"/>
          <w:shd w:val="clear" w:color="auto" w:fill="FFFFFF"/>
        </w:rPr>
      </w:pPr>
    </w:p>
    <w:sectPr w:rsidR="00EB1A7B" w:rsidRPr="002F4F06" w:rsidSect="00A83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5C45"/>
    <w:multiLevelType w:val="hybridMultilevel"/>
    <w:tmpl w:val="E26CD7A2"/>
    <w:lvl w:ilvl="0" w:tplc="EA1483BA">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35"/>
    <w:rsid w:val="000333F1"/>
    <w:rsid w:val="00044F09"/>
    <w:rsid w:val="00057E5D"/>
    <w:rsid w:val="00063352"/>
    <w:rsid w:val="00077EEE"/>
    <w:rsid w:val="000C1D98"/>
    <w:rsid w:val="000C4A8B"/>
    <w:rsid w:val="000F0C1E"/>
    <w:rsid w:val="000F7EE3"/>
    <w:rsid w:val="00102B90"/>
    <w:rsid w:val="001512D3"/>
    <w:rsid w:val="00167F7A"/>
    <w:rsid w:val="00184007"/>
    <w:rsid w:val="00194F58"/>
    <w:rsid w:val="001A1D33"/>
    <w:rsid w:val="001A7A26"/>
    <w:rsid w:val="001B5421"/>
    <w:rsid w:val="001B658D"/>
    <w:rsid w:val="001C3A58"/>
    <w:rsid w:val="001D2175"/>
    <w:rsid w:val="001E531D"/>
    <w:rsid w:val="001F224A"/>
    <w:rsid w:val="001F3C49"/>
    <w:rsid w:val="002110C5"/>
    <w:rsid w:val="0022066B"/>
    <w:rsid w:val="00247894"/>
    <w:rsid w:val="0026117C"/>
    <w:rsid w:val="00270D00"/>
    <w:rsid w:val="0027538A"/>
    <w:rsid w:val="00277BD5"/>
    <w:rsid w:val="002B14AA"/>
    <w:rsid w:val="002B2934"/>
    <w:rsid w:val="002E7235"/>
    <w:rsid w:val="002F4F06"/>
    <w:rsid w:val="00315BE9"/>
    <w:rsid w:val="003328BB"/>
    <w:rsid w:val="00356291"/>
    <w:rsid w:val="003727E5"/>
    <w:rsid w:val="00377B9C"/>
    <w:rsid w:val="00393A86"/>
    <w:rsid w:val="003A6BD7"/>
    <w:rsid w:val="003A6BFA"/>
    <w:rsid w:val="003D7439"/>
    <w:rsid w:val="003E0FB9"/>
    <w:rsid w:val="00410BC0"/>
    <w:rsid w:val="00425827"/>
    <w:rsid w:val="004308CC"/>
    <w:rsid w:val="00432E06"/>
    <w:rsid w:val="00442BDB"/>
    <w:rsid w:val="00451055"/>
    <w:rsid w:val="0046536C"/>
    <w:rsid w:val="00465D49"/>
    <w:rsid w:val="00467BE0"/>
    <w:rsid w:val="00471CC0"/>
    <w:rsid w:val="00474D75"/>
    <w:rsid w:val="0047553A"/>
    <w:rsid w:val="00490857"/>
    <w:rsid w:val="004A5450"/>
    <w:rsid w:val="004A5932"/>
    <w:rsid w:val="004B0F0D"/>
    <w:rsid w:val="004C35CA"/>
    <w:rsid w:val="004D4084"/>
    <w:rsid w:val="004E1890"/>
    <w:rsid w:val="004E5970"/>
    <w:rsid w:val="004E6736"/>
    <w:rsid w:val="004F6482"/>
    <w:rsid w:val="00504864"/>
    <w:rsid w:val="00507515"/>
    <w:rsid w:val="00514E08"/>
    <w:rsid w:val="00527342"/>
    <w:rsid w:val="00540650"/>
    <w:rsid w:val="00543E67"/>
    <w:rsid w:val="00563324"/>
    <w:rsid w:val="00572069"/>
    <w:rsid w:val="0058388E"/>
    <w:rsid w:val="00590CFA"/>
    <w:rsid w:val="00597810"/>
    <w:rsid w:val="005A62D8"/>
    <w:rsid w:val="005C47A6"/>
    <w:rsid w:val="005C62B6"/>
    <w:rsid w:val="005C6DD9"/>
    <w:rsid w:val="006132B3"/>
    <w:rsid w:val="00617828"/>
    <w:rsid w:val="0062157A"/>
    <w:rsid w:val="00642630"/>
    <w:rsid w:val="00654391"/>
    <w:rsid w:val="006572BE"/>
    <w:rsid w:val="00667F6E"/>
    <w:rsid w:val="006A70F3"/>
    <w:rsid w:val="006C2378"/>
    <w:rsid w:val="006D69E9"/>
    <w:rsid w:val="006E29D3"/>
    <w:rsid w:val="006F09A5"/>
    <w:rsid w:val="006F6A2A"/>
    <w:rsid w:val="00701552"/>
    <w:rsid w:val="00714AC0"/>
    <w:rsid w:val="00715F7B"/>
    <w:rsid w:val="00724848"/>
    <w:rsid w:val="00737775"/>
    <w:rsid w:val="007400B0"/>
    <w:rsid w:val="00740195"/>
    <w:rsid w:val="00753412"/>
    <w:rsid w:val="00795A34"/>
    <w:rsid w:val="007A3E0F"/>
    <w:rsid w:val="007B13AB"/>
    <w:rsid w:val="007B3157"/>
    <w:rsid w:val="007B4DB1"/>
    <w:rsid w:val="007C27CC"/>
    <w:rsid w:val="007C6308"/>
    <w:rsid w:val="007D0AB6"/>
    <w:rsid w:val="007E2D9A"/>
    <w:rsid w:val="007F4A96"/>
    <w:rsid w:val="007F6ADC"/>
    <w:rsid w:val="0081308F"/>
    <w:rsid w:val="008270B6"/>
    <w:rsid w:val="008369E7"/>
    <w:rsid w:val="00840871"/>
    <w:rsid w:val="00847BDA"/>
    <w:rsid w:val="008A4C75"/>
    <w:rsid w:val="008C1E21"/>
    <w:rsid w:val="008C3944"/>
    <w:rsid w:val="008D2816"/>
    <w:rsid w:val="008E42AB"/>
    <w:rsid w:val="008F03FB"/>
    <w:rsid w:val="009079C0"/>
    <w:rsid w:val="009163B0"/>
    <w:rsid w:val="009164C0"/>
    <w:rsid w:val="00923AB5"/>
    <w:rsid w:val="00954F30"/>
    <w:rsid w:val="00957D8E"/>
    <w:rsid w:val="009745A0"/>
    <w:rsid w:val="009817A5"/>
    <w:rsid w:val="009A51AB"/>
    <w:rsid w:val="009A654C"/>
    <w:rsid w:val="009B52DE"/>
    <w:rsid w:val="009C7B16"/>
    <w:rsid w:val="009D62EF"/>
    <w:rsid w:val="009D715B"/>
    <w:rsid w:val="009E0A89"/>
    <w:rsid w:val="009E12E2"/>
    <w:rsid w:val="009E34CA"/>
    <w:rsid w:val="00A012E9"/>
    <w:rsid w:val="00A0540E"/>
    <w:rsid w:val="00A23557"/>
    <w:rsid w:val="00A2794B"/>
    <w:rsid w:val="00A27ED4"/>
    <w:rsid w:val="00A36EA0"/>
    <w:rsid w:val="00A74EDA"/>
    <w:rsid w:val="00A8388F"/>
    <w:rsid w:val="00A97151"/>
    <w:rsid w:val="00AA0E52"/>
    <w:rsid w:val="00AA1667"/>
    <w:rsid w:val="00AA20C6"/>
    <w:rsid w:val="00AC35F4"/>
    <w:rsid w:val="00AC4EC3"/>
    <w:rsid w:val="00AD071E"/>
    <w:rsid w:val="00AD63E3"/>
    <w:rsid w:val="00AE72DC"/>
    <w:rsid w:val="00B47334"/>
    <w:rsid w:val="00B72969"/>
    <w:rsid w:val="00B761C1"/>
    <w:rsid w:val="00B76A05"/>
    <w:rsid w:val="00B91967"/>
    <w:rsid w:val="00BA4178"/>
    <w:rsid w:val="00BE32CA"/>
    <w:rsid w:val="00BF0828"/>
    <w:rsid w:val="00BF2023"/>
    <w:rsid w:val="00BF65B8"/>
    <w:rsid w:val="00C046F1"/>
    <w:rsid w:val="00C07BA7"/>
    <w:rsid w:val="00C4592F"/>
    <w:rsid w:val="00CA012E"/>
    <w:rsid w:val="00CC59B0"/>
    <w:rsid w:val="00CD5A7C"/>
    <w:rsid w:val="00D1214C"/>
    <w:rsid w:val="00D22518"/>
    <w:rsid w:val="00D23888"/>
    <w:rsid w:val="00D30CA8"/>
    <w:rsid w:val="00D35994"/>
    <w:rsid w:val="00D35BEB"/>
    <w:rsid w:val="00D432D1"/>
    <w:rsid w:val="00D47B25"/>
    <w:rsid w:val="00D660B7"/>
    <w:rsid w:val="00D80535"/>
    <w:rsid w:val="00D84993"/>
    <w:rsid w:val="00DB0C69"/>
    <w:rsid w:val="00DB2208"/>
    <w:rsid w:val="00DC6C7D"/>
    <w:rsid w:val="00E12DB0"/>
    <w:rsid w:val="00E21D9C"/>
    <w:rsid w:val="00E322CC"/>
    <w:rsid w:val="00E323AD"/>
    <w:rsid w:val="00E404DF"/>
    <w:rsid w:val="00E55104"/>
    <w:rsid w:val="00E6147F"/>
    <w:rsid w:val="00EB1A7B"/>
    <w:rsid w:val="00EB6DB9"/>
    <w:rsid w:val="00EC098C"/>
    <w:rsid w:val="00EE13C7"/>
    <w:rsid w:val="00EE7F37"/>
    <w:rsid w:val="00EF0727"/>
    <w:rsid w:val="00F04F39"/>
    <w:rsid w:val="00F05F22"/>
    <w:rsid w:val="00F0607C"/>
    <w:rsid w:val="00F11AFF"/>
    <w:rsid w:val="00F306A6"/>
    <w:rsid w:val="00F4604C"/>
    <w:rsid w:val="00F67DAB"/>
    <w:rsid w:val="00F7328B"/>
    <w:rsid w:val="00FA4C76"/>
    <w:rsid w:val="00FC2A21"/>
    <w:rsid w:val="00FD0C88"/>
    <w:rsid w:val="00FD3D54"/>
    <w:rsid w:val="00FF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35"/>
    <w:rPr>
      <w:rFonts w:ascii="Tahoma" w:hAnsi="Tahoma" w:cs="Tahoma"/>
      <w:sz w:val="16"/>
      <w:szCs w:val="16"/>
    </w:rPr>
  </w:style>
  <w:style w:type="character" w:styleId="CommentReference">
    <w:name w:val="annotation reference"/>
    <w:basedOn w:val="DefaultParagraphFont"/>
    <w:uiPriority w:val="99"/>
    <w:semiHidden/>
    <w:unhideWhenUsed/>
    <w:rsid w:val="009079C0"/>
    <w:rPr>
      <w:sz w:val="16"/>
      <w:szCs w:val="16"/>
    </w:rPr>
  </w:style>
  <w:style w:type="paragraph" w:styleId="CommentText">
    <w:name w:val="annotation text"/>
    <w:basedOn w:val="Normal"/>
    <w:link w:val="CommentTextChar"/>
    <w:uiPriority w:val="99"/>
    <w:semiHidden/>
    <w:unhideWhenUsed/>
    <w:rsid w:val="009079C0"/>
    <w:pPr>
      <w:spacing w:line="240" w:lineRule="auto"/>
    </w:pPr>
    <w:rPr>
      <w:sz w:val="20"/>
      <w:szCs w:val="20"/>
    </w:rPr>
  </w:style>
  <w:style w:type="character" w:customStyle="1" w:styleId="CommentTextChar">
    <w:name w:val="Comment Text Char"/>
    <w:basedOn w:val="DefaultParagraphFont"/>
    <w:link w:val="CommentText"/>
    <w:uiPriority w:val="99"/>
    <w:semiHidden/>
    <w:rsid w:val="009079C0"/>
    <w:rPr>
      <w:sz w:val="20"/>
      <w:szCs w:val="20"/>
    </w:rPr>
  </w:style>
  <w:style w:type="paragraph" w:styleId="CommentSubject">
    <w:name w:val="annotation subject"/>
    <w:basedOn w:val="CommentText"/>
    <w:next w:val="CommentText"/>
    <w:link w:val="CommentSubjectChar"/>
    <w:uiPriority w:val="99"/>
    <w:semiHidden/>
    <w:unhideWhenUsed/>
    <w:rsid w:val="009079C0"/>
    <w:rPr>
      <w:b/>
      <w:bCs/>
    </w:rPr>
  </w:style>
  <w:style w:type="character" w:customStyle="1" w:styleId="CommentSubjectChar">
    <w:name w:val="Comment Subject Char"/>
    <w:basedOn w:val="CommentTextChar"/>
    <w:link w:val="CommentSubject"/>
    <w:uiPriority w:val="99"/>
    <w:semiHidden/>
    <w:rsid w:val="009079C0"/>
    <w:rPr>
      <w:b/>
      <w:bCs/>
      <w:sz w:val="20"/>
      <w:szCs w:val="20"/>
    </w:rPr>
  </w:style>
  <w:style w:type="paragraph" w:customStyle="1" w:styleId="Default">
    <w:name w:val="Default"/>
    <w:rsid w:val="006F6A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0857"/>
    <w:pPr>
      <w:spacing w:after="0" w:line="240" w:lineRule="auto"/>
      <w:ind w:left="720"/>
    </w:pPr>
    <w:rPr>
      <w:rFonts w:ascii="Calibri" w:hAnsi="Calibri" w:cs="Calibri"/>
    </w:rPr>
  </w:style>
  <w:style w:type="character" w:styleId="Hyperlink">
    <w:name w:val="Hyperlink"/>
    <w:basedOn w:val="DefaultParagraphFont"/>
    <w:uiPriority w:val="99"/>
    <w:unhideWhenUsed/>
    <w:rsid w:val="00077EEE"/>
    <w:rPr>
      <w:color w:val="0000FF" w:themeColor="hyperlink"/>
      <w:u w:val="single"/>
    </w:rPr>
  </w:style>
  <w:style w:type="character" w:styleId="FollowedHyperlink">
    <w:name w:val="FollowedHyperlink"/>
    <w:basedOn w:val="DefaultParagraphFont"/>
    <w:uiPriority w:val="99"/>
    <w:semiHidden/>
    <w:unhideWhenUsed/>
    <w:rsid w:val="00EB1A7B"/>
    <w:rPr>
      <w:color w:val="800080" w:themeColor="followedHyperlink"/>
      <w:u w:val="single"/>
    </w:rPr>
  </w:style>
  <w:style w:type="paragraph" w:styleId="PlainText">
    <w:name w:val="Plain Text"/>
    <w:basedOn w:val="Normal"/>
    <w:link w:val="PlainTextChar"/>
    <w:uiPriority w:val="99"/>
    <w:unhideWhenUsed/>
    <w:rsid w:val="008A4C7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A4C75"/>
    <w:rPr>
      <w:rFonts w:ascii="Consolas" w:eastAsiaTheme="minorHAnsi" w:hAnsi="Consolas" w:cs="Consolas"/>
      <w:sz w:val="21"/>
      <w:szCs w:val="21"/>
    </w:rPr>
  </w:style>
  <w:style w:type="character" w:customStyle="1" w:styleId="apple-converted-space">
    <w:name w:val="apple-converted-space"/>
    <w:basedOn w:val="DefaultParagraphFont"/>
    <w:rsid w:val="001A1D33"/>
  </w:style>
  <w:style w:type="paragraph" w:styleId="NormalWeb">
    <w:name w:val="Normal (Web)"/>
    <w:basedOn w:val="Normal"/>
    <w:uiPriority w:val="99"/>
    <w:semiHidden/>
    <w:unhideWhenUsed/>
    <w:rsid w:val="00847BDA"/>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2753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35"/>
    <w:rPr>
      <w:rFonts w:ascii="Tahoma" w:hAnsi="Tahoma" w:cs="Tahoma"/>
      <w:sz w:val="16"/>
      <w:szCs w:val="16"/>
    </w:rPr>
  </w:style>
  <w:style w:type="character" w:styleId="CommentReference">
    <w:name w:val="annotation reference"/>
    <w:basedOn w:val="DefaultParagraphFont"/>
    <w:uiPriority w:val="99"/>
    <w:semiHidden/>
    <w:unhideWhenUsed/>
    <w:rsid w:val="009079C0"/>
    <w:rPr>
      <w:sz w:val="16"/>
      <w:szCs w:val="16"/>
    </w:rPr>
  </w:style>
  <w:style w:type="paragraph" w:styleId="CommentText">
    <w:name w:val="annotation text"/>
    <w:basedOn w:val="Normal"/>
    <w:link w:val="CommentTextChar"/>
    <w:uiPriority w:val="99"/>
    <w:semiHidden/>
    <w:unhideWhenUsed/>
    <w:rsid w:val="009079C0"/>
    <w:pPr>
      <w:spacing w:line="240" w:lineRule="auto"/>
    </w:pPr>
    <w:rPr>
      <w:sz w:val="20"/>
      <w:szCs w:val="20"/>
    </w:rPr>
  </w:style>
  <w:style w:type="character" w:customStyle="1" w:styleId="CommentTextChar">
    <w:name w:val="Comment Text Char"/>
    <w:basedOn w:val="DefaultParagraphFont"/>
    <w:link w:val="CommentText"/>
    <w:uiPriority w:val="99"/>
    <w:semiHidden/>
    <w:rsid w:val="009079C0"/>
    <w:rPr>
      <w:sz w:val="20"/>
      <w:szCs w:val="20"/>
    </w:rPr>
  </w:style>
  <w:style w:type="paragraph" w:styleId="CommentSubject">
    <w:name w:val="annotation subject"/>
    <w:basedOn w:val="CommentText"/>
    <w:next w:val="CommentText"/>
    <w:link w:val="CommentSubjectChar"/>
    <w:uiPriority w:val="99"/>
    <w:semiHidden/>
    <w:unhideWhenUsed/>
    <w:rsid w:val="009079C0"/>
    <w:rPr>
      <w:b/>
      <w:bCs/>
    </w:rPr>
  </w:style>
  <w:style w:type="character" w:customStyle="1" w:styleId="CommentSubjectChar">
    <w:name w:val="Comment Subject Char"/>
    <w:basedOn w:val="CommentTextChar"/>
    <w:link w:val="CommentSubject"/>
    <w:uiPriority w:val="99"/>
    <w:semiHidden/>
    <w:rsid w:val="009079C0"/>
    <w:rPr>
      <w:b/>
      <w:bCs/>
      <w:sz w:val="20"/>
      <w:szCs w:val="20"/>
    </w:rPr>
  </w:style>
  <w:style w:type="paragraph" w:customStyle="1" w:styleId="Default">
    <w:name w:val="Default"/>
    <w:rsid w:val="006F6A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0857"/>
    <w:pPr>
      <w:spacing w:after="0" w:line="240" w:lineRule="auto"/>
      <w:ind w:left="720"/>
    </w:pPr>
    <w:rPr>
      <w:rFonts w:ascii="Calibri" w:hAnsi="Calibri" w:cs="Calibri"/>
    </w:rPr>
  </w:style>
  <w:style w:type="character" w:styleId="Hyperlink">
    <w:name w:val="Hyperlink"/>
    <w:basedOn w:val="DefaultParagraphFont"/>
    <w:uiPriority w:val="99"/>
    <w:unhideWhenUsed/>
    <w:rsid w:val="00077EEE"/>
    <w:rPr>
      <w:color w:val="0000FF" w:themeColor="hyperlink"/>
      <w:u w:val="single"/>
    </w:rPr>
  </w:style>
  <w:style w:type="character" w:styleId="FollowedHyperlink">
    <w:name w:val="FollowedHyperlink"/>
    <w:basedOn w:val="DefaultParagraphFont"/>
    <w:uiPriority w:val="99"/>
    <w:semiHidden/>
    <w:unhideWhenUsed/>
    <w:rsid w:val="00EB1A7B"/>
    <w:rPr>
      <w:color w:val="800080" w:themeColor="followedHyperlink"/>
      <w:u w:val="single"/>
    </w:rPr>
  </w:style>
  <w:style w:type="paragraph" w:styleId="PlainText">
    <w:name w:val="Plain Text"/>
    <w:basedOn w:val="Normal"/>
    <w:link w:val="PlainTextChar"/>
    <w:uiPriority w:val="99"/>
    <w:unhideWhenUsed/>
    <w:rsid w:val="008A4C7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A4C75"/>
    <w:rPr>
      <w:rFonts w:ascii="Consolas" w:eastAsiaTheme="minorHAnsi" w:hAnsi="Consolas" w:cs="Consolas"/>
      <w:sz w:val="21"/>
      <w:szCs w:val="21"/>
    </w:rPr>
  </w:style>
  <w:style w:type="character" w:customStyle="1" w:styleId="apple-converted-space">
    <w:name w:val="apple-converted-space"/>
    <w:basedOn w:val="DefaultParagraphFont"/>
    <w:rsid w:val="001A1D33"/>
  </w:style>
  <w:style w:type="paragraph" w:styleId="NormalWeb">
    <w:name w:val="Normal (Web)"/>
    <w:basedOn w:val="Normal"/>
    <w:uiPriority w:val="99"/>
    <w:semiHidden/>
    <w:unhideWhenUsed/>
    <w:rsid w:val="00847BDA"/>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2753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210">
      <w:bodyDiv w:val="1"/>
      <w:marLeft w:val="0"/>
      <w:marRight w:val="0"/>
      <w:marTop w:val="0"/>
      <w:marBottom w:val="0"/>
      <w:divBdr>
        <w:top w:val="none" w:sz="0" w:space="0" w:color="auto"/>
        <w:left w:val="none" w:sz="0" w:space="0" w:color="auto"/>
        <w:bottom w:val="none" w:sz="0" w:space="0" w:color="auto"/>
        <w:right w:val="none" w:sz="0" w:space="0" w:color="auto"/>
      </w:divBdr>
    </w:div>
    <w:div w:id="490678795">
      <w:bodyDiv w:val="1"/>
      <w:marLeft w:val="0"/>
      <w:marRight w:val="0"/>
      <w:marTop w:val="0"/>
      <w:marBottom w:val="0"/>
      <w:divBdr>
        <w:top w:val="none" w:sz="0" w:space="0" w:color="auto"/>
        <w:left w:val="none" w:sz="0" w:space="0" w:color="auto"/>
        <w:bottom w:val="none" w:sz="0" w:space="0" w:color="auto"/>
        <w:right w:val="none" w:sz="0" w:space="0" w:color="auto"/>
      </w:divBdr>
    </w:div>
    <w:div w:id="1362707111">
      <w:bodyDiv w:val="1"/>
      <w:marLeft w:val="0"/>
      <w:marRight w:val="0"/>
      <w:marTop w:val="0"/>
      <w:marBottom w:val="0"/>
      <w:divBdr>
        <w:top w:val="none" w:sz="0" w:space="0" w:color="auto"/>
        <w:left w:val="none" w:sz="0" w:space="0" w:color="auto"/>
        <w:bottom w:val="none" w:sz="0" w:space="0" w:color="auto"/>
        <w:right w:val="none" w:sz="0" w:space="0" w:color="auto"/>
      </w:divBdr>
    </w:div>
    <w:div w:id="1393964581">
      <w:bodyDiv w:val="1"/>
      <w:marLeft w:val="0"/>
      <w:marRight w:val="0"/>
      <w:marTop w:val="0"/>
      <w:marBottom w:val="0"/>
      <w:divBdr>
        <w:top w:val="none" w:sz="0" w:space="0" w:color="auto"/>
        <w:left w:val="none" w:sz="0" w:space="0" w:color="auto"/>
        <w:bottom w:val="none" w:sz="0" w:space="0" w:color="auto"/>
        <w:right w:val="none" w:sz="0" w:space="0" w:color="auto"/>
      </w:divBdr>
    </w:div>
    <w:div w:id="14336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les@digi-star.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igi-star.com/solutions/2-13/Moisture_Track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namicagenerale.com/agrinir_analyzer" TargetMode="External"/><Relationship Id="rId5" Type="http://schemas.openxmlformats.org/officeDocument/2006/relationships/settings" Target="settings.xml"/><Relationship Id="rId15" Type="http://schemas.openxmlformats.org/officeDocument/2006/relationships/hyperlink" Target="http://digi-star.com/" TargetMode="External"/><Relationship Id="rId10" Type="http://schemas.openxmlformats.org/officeDocument/2006/relationships/hyperlink" Target="http://www.dinamicagenerale.com/dg_precision_feeding" TargetMode="External"/><Relationship Id="rId4" Type="http://schemas.microsoft.com/office/2007/relationships/stylesWithEffects" Target="stylesWithEffects.xml"/><Relationship Id="rId9" Type="http://schemas.openxmlformats.org/officeDocument/2006/relationships/hyperlink" Target="mailto:robin.starkenburg@digi&#8208;star.com" TargetMode="External"/><Relationship Id="rId14" Type="http://schemas.openxmlformats.org/officeDocument/2006/relationships/hyperlink" Target="mailto:Nir.support@dinamicagener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DE7E-6264-4D12-A4B9-5B40BE0A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Starkenburg, Robin</dc:creator>
  <cp:lastModifiedBy>Megan Pierce</cp:lastModifiedBy>
  <cp:revision>2</cp:revision>
  <cp:lastPrinted>2014-07-07T13:32:00Z</cp:lastPrinted>
  <dcterms:created xsi:type="dcterms:W3CDTF">2014-09-03T14:12:00Z</dcterms:created>
  <dcterms:modified xsi:type="dcterms:W3CDTF">2014-09-03T14:12:00Z</dcterms:modified>
</cp:coreProperties>
</file>